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ADCD" w14:textId="77777777" w:rsidR="00245DCD" w:rsidRDefault="00CF6F48">
      <w:pPr>
        <w:pStyle w:val="NormalWeb"/>
        <w:jc w:val="center"/>
        <w:rPr>
          <w:rFonts w:eastAsia="Times New Roman"/>
          <w:b/>
          <w:bCs/>
          <w:sz w:val="28"/>
          <w:szCs w:val="28"/>
          <w:lang w:val="be-BY" w:eastAsia="en-GB"/>
        </w:rPr>
      </w:pPr>
      <w:r>
        <w:rPr>
          <w:rFonts w:eastAsia="Times New Roman"/>
          <w:b/>
          <w:bCs/>
          <w:sz w:val="28"/>
          <w:szCs w:val="28"/>
          <w:lang w:val="be-BY" w:eastAsia="en-GB"/>
        </w:rPr>
        <w:t>Обзор нарушений языковых прав в Беларуси</w:t>
      </w:r>
      <w:r>
        <w:rPr>
          <w:rFonts w:eastAsia="Times New Roman"/>
          <w:b/>
          <w:bCs/>
          <w:sz w:val="28"/>
          <w:szCs w:val="28"/>
          <w:lang w:val="be-BY" w:eastAsia="en-GB"/>
        </w:rPr>
        <w:br/>
        <w:t>с 1 июля по 31 декабря 2024 года</w:t>
      </w:r>
    </w:p>
    <w:p w14:paraId="2939573C" w14:textId="77777777" w:rsidR="00245DCD" w:rsidRDefault="00CF6F48">
      <w:pPr>
        <w:pStyle w:val="NormalWeb"/>
        <w:jc w:val="both"/>
        <w:rPr>
          <w:rFonts w:eastAsia="Times New Roman"/>
          <w:sz w:val="28"/>
          <w:szCs w:val="28"/>
          <w:lang w:val="be-BY" w:eastAsia="en-GB"/>
        </w:rPr>
      </w:pPr>
      <w:r>
        <w:rPr>
          <w:rFonts w:eastAsia="Times New Roman"/>
          <w:sz w:val="28"/>
          <w:szCs w:val="28"/>
          <w:lang w:val="be-BY" w:eastAsia="en-GB"/>
        </w:rPr>
        <w:t xml:space="preserve">В мире есть страны, которые утратили свой язык из-за войн или колонизации. В Беларуси ситуация «уникальна» тем, что белорусский язык — один из ключевых элементов </w:t>
      </w:r>
      <w:r>
        <w:rPr>
          <w:rFonts w:eastAsia="Times New Roman"/>
          <w:sz w:val="28"/>
          <w:szCs w:val="28"/>
          <w:lang w:val="be-BY" w:eastAsia="en-GB"/>
        </w:rPr>
        <w:t>национальной идентичности — подавляется и преследуется самим государством. Начиная с 2020 года, белорусский язык в стране стал маркером нелояльности к режиму, проявлением политического несогласия.</w:t>
      </w:r>
    </w:p>
    <w:p w14:paraId="17D45065" w14:textId="77777777" w:rsidR="00245DCD" w:rsidRPr="00CF6F48" w:rsidRDefault="00CF6F48">
      <w:pPr>
        <w:pStyle w:val="NormalWeb"/>
        <w:jc w:val="both"/>
        <w:rPr>
          <w:sz w:val="28"/>
          <w:szCs w:val="28"/>
          <w:lang w:val="ru-RU"/>
        </w:rPr>
      </w:pPr>
      <w:r w:rsidRPr="00CF6F48">
        <w:rPr>
          <w:sz w:val="28"/>
          <w:szCs w:val="28"/>
          <w:lang w:val="ru-RU"/>
        </w:rPr>
        <w:t>В результате поражения на выборах Лукашенко оказался в сильной зависимости от Кремля, а поддержка войны России против Украины ещё больше углубила эту зависимость и привела к частичной утрате суверенитета нашей страны.</w:t>
      </w:r>
    </w:p>
    <w:p w14:paraId="471D03FD" w14:textId="77777777" w:rsidR="00245DCD" w:rsidRPr="00CF6F48" w:rsidRDefault="00CF6F48">
      <w:pPr>
        <w:pStyle w:val="NormalWeb"/>
        <w:jc w:val="both"/>
        <w:rPr>
          <w:sz w:val="28"/>
          <w:szCs w:val="28"/>
          <w:lang w:val="ru-RU"/>
        </w:rPr>
      </w:pPr>
      <w:r w:rsidRPr="00CF6F48">
        <w:rPr>
          <w:sz w:val="28"/>
          <w:szCs w:val="28"/>
          <w:lang w:val="ru-RU"/>
        </w:rPr>
        <w:t>Доминирование русского языка в Беларуси позволяет Кремлю удерживать Беларусь в сфере своего влияния, ограничивая её возможности развивать национальную независимость через собственный язык, культуру и идентичность. В этой ситуации власти целенаправленно объявляют экстремистскими и запрещают любые проявления белорусскоязычной культуры и деятельности, направленной на укрепление суверенитета страны, поскольку это ослабляет как режим, так и российское влияние в Беларуси.</w:t>
      </w:r>
    </w:p>
    <w:p w14:paraId="3F2EDDD2" w14:textId="77777777" w:rsidR="00245DCD" w:rsidRPr="00CF6F48" w:rsidRDefault="00CF6F48">
      <w:pPr>
        <w:pStyle w:val="NormalWeb"/>
        <w:jc w:val="both"/>
        <w:rPr>
          <w:sz w:val="28"/>
          <w:szCs w:val="28"/>
          <w:lang w:val="ru-RU"/>
        </w:rPr>
      </w:pPr>
      <w:r w:rsidRPr="00CF6F48">
        <w:rPr>
          <w:sz w:val="28"/>
          <w:szCs w:val="28"/>
          <w:lang w:val="ru-RU"/>
        </w:rPr>
        <w:t>Ассоциация «Международный союз белорусских писателей» продолжает внимательно следить за состоянием белорусского языка в Беларуси и фиксировать каждый случай дискриминации белорусского языка и его носителей для последующей защиты.</w:t>
      </w:r>
      <w:r w:rsidRPr="00CF6F48">
        <w:rPr>
          <w:sz w:val="28"/>
          <w:szCs w:val="28"/>
          <w:lang w:val="ru-RU"/>
        </w:rPr>
        <w:br/>
      </w:r>
    </w:p>
    <w:p w14:paraId="0400A420" w14:textId="77777777" w:rsidR="00245DCD" w:rsidRPr="00CF6F48" w:rsidRDefault="00CF6F48">
      <w:pPr>
        <w:pStyle w:val="NormalWeb"/>
        <w:jc w:val="both"/>
        <w:rPr>
          <w:sz w:val="28"/>
          <w:szCs w:val="28"/>
          <w:lang w:val="ru-RU"/>
        </w:rPr>
      </w:pPr>
      <w:r w:rsidRPr="00CF6F48">
        <w:rPr>
          <w:sz w:val="28"/>
          <w:szCs w:val="28"/>
          <w:lang w:val="ru-RU"/>
        </w:rPr>
        <w:t>Во втором полугодии 2024 года в открытых источниках информации мы выявили следующие случаи дискриминации.</w:t>
      </w:r>
    </w:p>
    <w:p w14:paraId="27A50325" w14:textId="77777777" w:rsidR="00245DCD" w:rsidRPr="00CF6F48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  <w:lang w:val="ru-RU"/>
        </w:rPr>
      </w:pPr>
      <w:r w:rsidRPr="00CF6F48">
        <w:rPr>
          <w:sz w:val="28"/>
          <w:szCs w:val="28"/>
          <w:lang w:val="ru-RU"/>
        </w:rPr>
        <w:t>12 июля 2024 года компания «Яндекс Карты» выпустила экспериментальное обновление, в котором убрала написание топонимов на местных языках в странах, где распространён кириллический алфавит (Беларусь, Украина и Болгария). Теперь все названия отображаются только на русском языке. Компания объяснила изменения тем, что для российских пользователей топонимы в странах с кириллической письменностью не нуждаются в дублировании на языке оригинала, так как имеют почти идентичное написание. Также в компании заявляют, ч</w:t>
      </w:r>
      <w:r w:rsidRPr="00CF6F48">
        <w:rPr>
          <w:sz w:val="28"/>
          <w:szCs w:val="28"/>
          <w:lang w:val="ru-RU"/>
        </w:rPr>
        <w:t>то обновление соответствует принципу транслокальности, которого придерживается сервис — он адаптируется под особенности использования в каждой стране.</w:t>
      </w:r>
      <w:r>
        <w:rPr>
          <w:sz w:val="28"/>
          <w:szCs w:val="28"/>
          <w:lang w:val="ru-RU"/>
        </w:rPr>
        <w:t xml:space="preserve"> </w:t>
      </w:r>
      <w:hyperlink r:id="rId6">
        <w:r>
          <w:rPr>
            <w:rFonts w:eastAsia="Times New Roman"/>
            <w:color w:val="1155CC"/>
            <w:sz w:val="28"/>
            <w:szCs w:val="28"/>
            <w:u w:val="single"/>
          </w:rPr>
          <w:t>https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://</w:t>
        </w:r>
        <w:r>
          <w:rPr>
            <w:rFonts w:eastAsia="Times New Roman"/>
            <w:color w:val="1155CC"/>
            <w:sz w:val="28"/>
            <w:szCs w:val="28"/>
            <w:u w:val="single"/>
          </w:rPr>
          <w:t>nashaniva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.</w:t>
        </w:r>
        <w:r>
          <w:rPr>
            <w:rFonts w:eastAsia="Times New Roman"/>
            <w:color w:val="1155CC"/>
            <w:sz w:val="28"/>
            <w:szCs w:val="28"/>
            <w:u w:val="single"/>
          </w:rPr>
          <w:t>com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/346925</w:t>
        </w:r>
      </w:hyperlink>
    </w:p>
    <w:p w14:paraId="007659AB" w14:textId="77777777" w:rsidR="00245DCD" w:rsidRPr="00CF6F48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  <w:lang w:val="ru-RU"/>
        </w:rPr>
      </w:pPr>
      <w:r w:rsidRPr="00CF6F48">
        <w:rPr>
          <w:sz w:val="28"/>
          <w:szCs w:val="28"/>
          <w:lang w:val="ru-RU"/>
        </w:rPr>
        <w:lastRenderedPageBreak/>
        <w:t xml:space="preserve">19 июля 2024 года Национальной академией наук Беларуси по поручению </w:t>
      </w:r>
      <w:r>
        <w:rPr>
          <w:sz w:val="28"/>
          <w:szCs w:val="28"/>
        </w:rPr>
        <w:t>Министерства культуры и Министерства информации Республики Беларусь введена в действие «Инструкция о порядке изъятия информационной продукции, признанной экстремистскими материалами, из библиотечных фондов библиотек Национальной академии наук Беларуси и подчинённых ей организаций».</w:t>
      </w:r>
      <w:r>
        <w:rPr>
          <w:sz w:val="28"/>
          <w:szCs w:val="28"/>
          <w:lang w:val="ru-RU"/>
        </w:rPr>
        <w:t xml:space="preserve"> </w:t>
      </w:r>
      <w:r w:rsidRPr="00CF6F48">
        <w:rPr>
          <w:sz w:val="28"/>
          <w:szCs w:val="28"/>
          <w:lang w:val="ru-RU"/>
        </w:rPr>
        <w:t>Согласно этой инструкции, руководители библиотек или назначенные ими лица должны выявлять «экстремистские материалы» и передавать их в Центральную научную библиотеку имени Я. Коласа НАН Беларуси до тех пор, пока не будет установлен порядок уничтожения «экстремистских» материалов.</w:t>
      </w:r>
      <w:r>
        <w:rPr>
          <w:sz w:val="28"/>
          <w:szCs w:val="28"/>
          <w:lang w:val="ru-RU"/>
        </w:rPr>
        <w:t xml:space="preserve"> </w:t>
      </w:r>
      <w:r w:rsidRPr="00CF6F48">
        <w:rPr>
          <w:sz w:val="28"/>
          <w:szCs w:val="28"/>
          <w:lang w:val="ru-RU"/>
        </w:rPr>
        <w:t>Напомним, ранее экстремистскими были признаны произведения белорусских авторов Василя Быкова, Винцента Дунина-Марцинкевича, Альгерда Бахаревича, Ларисы Гениюш, Владимира Некляева и других.</w:t>
      </w:r>
      <w:r>
        <w:rPr>
          <w:sz w:val="28"/>
          <w:szCs w:val="28"/>
          <w:lang w:val="ru-RU"/>
        </w:rPr>
        <w:t xml:space="preserve"> </w:t>
      </w:r>
      <w:hyperlink r:id="rId7">
        <w:r>
          <w:rPr>
            <w:rFonts w:eastAsia="Times New Roman"/>
            <w:color w:val="1155CC"/>
            <w:sz w:val="28"/>
            <w:szCs w:val="28"/>
            <w:u w:val="single"/>
          </w:rPr>
          <w:t>https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://</w:t>
        </w:r>
        <w:r>
          <w:rPr>
            <w:rFonts w:eastAsia="Times New Roman"/>
            <w:color w:val="1155CC"/>
            <w:sz w:val="28"/>
            <w:szCs w:val="28"/>
            <w:u w:val="single"/>
          </w:rPr>
          <w:t>belpol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.</w:t>
        </w:r>
        <w:r>
          <w:rPr>
            <w:rFonts w:eastAsia="Times New Roman"/>
            <w:color w:val="1155CC"/>
            <w:sz w:val="28"/>
            <w:szCs w:val="28"/>
            <w:u w:val="single"/>
          </w:rPr>
          <w:t>pro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</w:t>
        </w:r>
        <w:r>
          <w:rPr>
            <w:rFonts w:eastAsia="Times New Roman"/>
            <w:color w:val="1155CC"/>
            <w:sz w:val="28"/>
            <w:szCs w:val="28"/>
            <w:u w:val="single"/>
          </w:rPr>
          <w:t>nan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-</w:t>
        </w:r>
        <w:r>
          <w:rPr>
            <w:rFonts w:eastAsia="Times New Roman"/>
            <w:color w:val="1155CC"/>
            <w:sz w:val="28"/>
            <w:szCs w:val="28"/>
            <w:u w:val="single"/>
          </w:rPr>
          <w:t>belarusi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-</w:t>
        </w:r>
        <w:r>
          <w:rPr>
            <w:rFonts w:eastAsia="Times New Roman"/>
            <w:color w:val="1155CC"/>
            <w:sz w:val="28"/>
            <w:szCs w:val="28"/>
            <w:u w:val="single"/>
          </w:rPr>
          <w:t>k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-</w:t>
        </w:r>
        <w:r>
          <w:rPr>
            <w:rFonts w:eastAsia="Times New Roman"/>
            <w:color w:val="1155CC"/>
            <w:sz w:val="28"/>
            <w:szCs w:val="28"/>
            <w:u w:val="single"/>
          </w:rPr>
          <w:t>unichtozheniyu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-</w:t>
        </w:r>
        <w:r>
          <w:rPr>
            <w:rFonts w:eastAsia="Times New Roman"/>
            <w:color w:val="1155CC"/>
            <w:sz w:val="28"/>
            <w:szCs w:val="28"/>
            <w:u w:val="single"/>
          </w:rPr>
          <w:t>knig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-</w:t>
        </w:r>
        <w:r>
          <w:rPr>
            <w:rFonts w:eastAsia="Times New Roman"/>
            <w:color w:val="1155CC"/>
            <w:sz w:val="28"/>
            <w:szCs w:val="28"/>
            <w:u w:val="single"/>
          </w:rPr>
          <w:t>gotovy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</w:t>
        </w:r>
      </w:hyperlink>
    </w:p>
    <w:p w14:paraId="575AA393" w14:textId="77777777" w:rsidR="00245DCD" w:rsidRPr="00CF6F48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  <w:lang w:val="ru-RU"/>
        </w:rPr>
      </w:pPr>
      <w:r w:rsidRPr="00CF6F48">
        <w:rPr>
          <w:sz w:val="28"/>
          <w:szCs w:val="28"/>
          <w:lang w:val="ru-RU"/>
        </w:rPr>
        <w:t xml:space="preserve">23 июля 2024 года член-корреспондент Национальной академии наук </w:t>
      </w:r>
      <w:r w:rsidRPr="00CF6F48">
        <w:rPr>
          <w:sz w:val="28"/>
          <w:szCs w:val="28"/>
          <w:lang w:val="ru-RU"/>
        </w:rPr>
        <w:t>Беларуси и депутат Игорь Марзалюк заверил журналиста «Минской правды» Юрия Уварова, что он поддерживает «реальное двуязычие», которое, по его словам, не означает смерти национальной идентичности и национальной культуры.</w:t>
      </w:r>
      <w:r>
        <w:rPr>
          <w:sz w:val="28"/>
          <w:szCs w:val="28"/>
          <w:lang w:val="ru-RU"/>
        </w:rPr>
        <w:t xml:space="preserve"> </w:t>
      </w:r>
      <w:r w:rsidRPr="00CF6F48">
        <w:rPr>
          <w:sz w:val="28"/>
          <w:szCs w:val="28"/>
          <w:lang w:val="ru-RU"/>
        </w:rPr>
        <w:t xml:space="preserve">Он считает, что белорусское государство демонстрирует взвешенный, сбалансированный подход, однако существуют символические сферы, в которых белорусский язык должен иметь приоритет. </w:t>
      </w:r>
      <w:r>
        <w:rPr>
          <w:sz w:val="28"/>
          <w:szCs w:val="28"/>
        </w:rPr>
        <w:t>Такими сферами, по мнению Марзалюка, могли бы быть преподавание истории и географии Беларуси, а также обществоведения на белорусском языке, в том числе для того, чтобы давать языковую практику и сохранять знание языка.</w:t>
      </w:r>
      <w:r>
        <w:rPr>
          <w:sz w:val="28"/>
          <w:szCs w:val="28"/>
          <w:lang w:val="ru-RU"/>
        </w:rPr>
        <w:t xml:space="preserve"> </w:t>
      </w:r>
      <w:hyperlink r:id="rId8">
        <w:r>
          <w:rPr>
            <w:rFonts w:eastAsia="Times New Roman"/>
            <w:color w:val="1155CC"/>
            <w:sz w:val="28"/>
            <w:szCs w:val="28"/>
            <w:u w:val="single"/>
          </w:rPr>
          <w:t>https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://</w:t>
        </w:r>
        <w:r>
          <w:rPr>
            <w:rFonts w:eastAsia="Times New Roman"/>
            <w:color w:val="1155CC"/>
            <w:sz w:val="28"/>
            <w:szCs w:val="28"/>
            <w:u w:val="single"/>
          </w:rPr>
          <w:t>nashaniva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.</w:t>
        </w:r>
        <w:r>
          <w:rPr>
            <w:rFonts w:eastAsia="Times New Roman"/>
            <w:color w:val="1155CC"/>
            <w:sz w:val="28"/>
            <w:szCs w:val="28"/>
            <w:u w:val="single"/>
          </w:rPr>
          <w:t>com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/347680</w:t>
        </w:r>
      </w:hyperlink>
    </w:p>
    <w:p w14:paraId="4B422FEB" w14:textId="77777777" w:rsidR="00245DCD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</w:rPr>
      </w:pPr>
      <w:r w:rsidRPr="00CF6F48">
        <w:rPr>
          <w:sz w:val="28"/>
          <w:szCs w:val="28"/>
          <w:lang w:val="ru-RU"/>
        </w:rPr>
        <w:t xml:space="preserve">24 июля 2024 года японец Сюнсукэ Синдо, переехавший в Беларусь, в своём блоге в </w:t>
      </w:r>
      <w:r>
        <w:rPr>
          <w:sz w:val="28"/>
          <w:szCs w:val="28"/>
        </w:rPr>
        <w:t>TikTok</w:t>
      </w:r>
      <w:r w:rsidRPr="00CF6F48">
        <w:rPr>
          <w:sz w:val="28"/>
          <w:szCs w:val="28"/>
          <w:lang w:val="ru-RU"/>
        </w:rPr>
        <w:t xml:space="preserve"> под названием «Сухаревский сёгун» рассказал, что пытался найти в Минске языковую школу, где иностранцев обучали бы белорусскому языку. Однако ему не удалось найти такую школу. На сегодняшний день в Беларуси нет ни одной языковой школы, где бы преподавали белорусский язык.</w:t>
      </w:r>
      <w:r>
        <w:rPr>
          <w:sz w:val="28"/>
          <w:szCs w:val="28"/>
          <w:lang w:val="ru-RU"/>
        </w:rPr>
        <w:t xml:space="preserve"> </w:t>
      </w:r>
      <w:hyperlink r:id="rId9">
        <w:r>
          <w:rPr>
            <w:rFonts w:eastAsia="Times New Roman"/>
            <w:color w:val="1155CC"/>
            <w:sz w:val="28"/>
            <w:szCs w:val="28"/>
            <w:u w:val="single"/>
          </w:rPr>
          <w:t>https://zerkalo-brows3.site/news/cellar/74300.html?inst=7&amp;fbclid=PAZXh0bgNhZW0CMTEAAab5A3ZjdvWRXi7gZg2Saasg2nXWUJOC_WOBKC7IDNWdhLG8EzukFsTFsv0_aem_wUG6W7JKs0oC922ko8p4mg</w:t>
        </w:r>
      </w:hyperlink>
    </w:p>
    <w:p w14:paraId="453536CB" w14:textId="77777777" w:rsidR="00245DCD" w:rsidRPr="00CF6F48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  <w:lang w:val="ru-RU"/>
        </w:rPr>
      </w:pPr>
      <w:r w:rsidRPr="00CF6F48">
        <w:rPr>
          <w:sz w:val="28"/>
          <w:szCs w:val="28"/>
          <w:lang w:val="ru-RU"/>
        </w:rPr>
        <w:t xml:space="preserve">8 августа 2024 года гродненская языковая школа «Территория успеха» предложила курсы белорусского языка. Однако в своём объявлении школа позиционировала белорусский язык как </w:t>
      </w:r>
      <w:r w:rsidRPr="00CF6F48">
        <w:rPr>
          <w:i/>
          <w:iCs/>
          <w:sz w:val="28"/>
          <w:szCs w:val="28"/>
          <w:lang w:val="ru-RU"/>
        </w:rPr>
        <w:t>«почти русский язык, где пишут, как слышат, и за это не получают двойки»</w:t>
      </w:r>
      <w:r w:rsidRPr="00CF6F4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CF6F48">
        <w:rPr>
          <w:sz w:val="28"/>
          <w:szCs w:val="28"/>
          <w:lang w:val="ru-RU"/>
        </w:rPr>
        <w:t xml:space="preserve">Школа приравнивает белорусский язык к русскому и украинскому, утверждая, что они произошли от общего языка-предка — древнерусского языка. Объявление </w:t>
      </w:r>
      <w:r w:rsidRPr="00CF6F48">
        <w:rPr>
          <w:sz w:val="28"/>
          <w:szCs w:val="28"/>
          <w:lang w:val="ru-RU"/>
        </w:rPr>
        <w:lastRenderedPageBreak/>
        <w:t>о курсах белорусского языка было написано на русском языке.</w:t>
      </w:r>
      <w:r>
        <w:rPr>
          <w:sz w:val="28"/>
          <w:szCs w:val="28"/>
          <w:lang w:val="ru-RU"/>
        </w:rPr>
        <w:t xml:space="preserve"> </w:t>
      </w:r>
      <w:hyperlink r:id="rId10">
        <w:r>
          <w:rPr>
            <w:rFonts w:eastAsia="Times New Roman"/>
            <w:color w:val="1155CC"/>
            <w:sz w:val="28"/>
            <w:szCs w:val="28"/>
            <w:u w:val="single"/>
          </w:rPr>
          <w:t>https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://</w:t>
        </w:r>
        <w:r>
          <w:rPr>
            <w:rFonts w:eastAsia="Times New Roman"/>
            <w:color w:val="1155CC"/>
            <w:sz w:val="28"/>
            <w:szCs w:val="28"/>
            <w:u w:val="single"/>
          </w:rPr>
          <w:t>ru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.</w:t>
        </w:r>
        <w:r>
          <w:rPr>
            <w:rFonts w:eastAsia="Times New Roman"/>
            <w:color w:val="1155CC"/>
            <w:sz w:val="28"/>
            <w:szCs w:val="28"/>
            <w:u w:val="single"/>
          </w:rPr>
          <w:t>hrodna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.</w:t>
        </w:r>
        <w:r>
          <w:rPr>
            <w:rFonts w:eastAsia="Times New Roman"/>
            <w:color w:val="1155CC"/>
            <w:sz w:val="28"/>
            <w:szCs w:val="28"/>
            <w:u w:val="single"/>
          </w:rPr>
          <w:t>life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</w:t>
        </w:r>
        <w:r>
          <w:rPr>
            <w:rFonts w:eastAsia="Times New Roman"/>
            <w:color w:val="1155CC"/>
            <w:sz w:val="28"/>
            <w:szCs w:val="28"/>
            <w:u w:val="single"/>
          </w:rPr>
          <w:t>articles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</w:t>
        </w:r>
        <w:r>
          <w:rPr>
            <w:rFonts w:eastAsia="Times New Roman"/>
            <w:color w:val="1155CC"/>
            <w:sz w:val="28"/>
            <w:szCs w:val="28"/>
            <w:u w:val="single"/>
          </w:rPr>
          <w:t>amal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-</w:t>
        </w:r>
        <w:r>
          <w:rPr>
            <w:rFonts w:eastAsia="Times New Roman"/>
            <w:color w:val="1155CC"/>
            <w:sz w:val="28"/>
            <w:szCs w:val="28"/>
            <w:u w:val="single"/>
          </w:rPr>
          <w:t>ruskaja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-</w:t>
        </w:r>
        <w:r>
          <w:rPr>
            <w:rFonts w:eastAsia="Times New Roman"/>
            <w:color w:val="1155CC"/>
            <w:sz w:val="28"/>
            <w:szCs w:val="28"/>
            <w:u w:val="single"/>
          </w:rPr>
          <w:t>mova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</w:t>
        </w:r>
      </w:hyperlink>
    </w:p>
    <w:p w14:paraId="2583DD38" w14:textId="77777777" w:rsidR="00245DCD" w:rsidRPr="00CF6F48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  <w:lang w:val="ru-RU"/>
        </w:rPr>
      </w:pPr>
      <w:r w:rsidRPr="00CF6F48">
        <w:rPr>
          <w:sz w:val="28"/>
          <w:szCs w:val="28"/>
          <w:lang w:val="ru-RU"/>
        </w:rPr>
        <w:t xml:space="preserve">16 августа 2024 года на своей странице в </w:t>
      </w:r>
      <w:r>
        <w:rPr>
          <w:sz w:val="28"/>
          <w:szCs w:val="28"/>
        </w:rPr>
        <w:t>Instagram</w:t>
      </w:r>
      <w:r w:rsidRPr="00CF6F48">
        <w:rPr>
          <w:sz w:val="28"/>
          <w:szCs w:val="28"/>
          <w:lang w:val="ru-RU"/>
        </w:rPr>
        <w:t xml:space="preserve"> туристка из России выразила возмущение тем, что в Беларуси все названия написаны на русском языке. Она вспоминает, что ещё совсем недавно белорусские предприниматели оформляли свои вывески на белорусском языке, а теперь — только на русском. То же самое касается названий улиц и географических объектов. Женщина призывает вернуть хотя бы белорусские названия.</w:t>
      </w:r>
      <w:r w:rsidRPr="00CF6F48">
        <w:rPr>
          <w:rFonts w:eastAsia="Times New Roman"/>
          <w:color w:val="222222"/>
          <w:sz w:val="28"/>
          <w:szCs w:val="28"/>
          <w:lang w:val="ru-RU"/>
        </w:rPr>
        <w:t xml:space="preserve"> </w:t>
      </w:r>
      <w:hyperlink r:id="rId11">
        <w:r>
          <w:rPr>
            <w:rFonts w:eastAsia="Times New Roman"/>
            <w:color w:val="1155CC"/>
            <w:sz w:val="28"/>
            <w:szCs w:val="28"/>
            <w:u w:val="single"/>
          </w:rPr>
          <w:t>https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://</w:t>
        </w:r>
        <w:r>
          <w:rPr>
            <w:rFonts w:eastAsia="Times New Roman"/>
            <w:color w:val="1155CC"/>
            <w:sz w:val="28"/>
            <w:szCs w:val="28"/>
            <w:u w:val="single"/>
          </w:rPr>
          <w:t>www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.</w:t>
        </w:r>
        <w:r>
          <w:rPr>
            <w:rFonts w:eastAsia="Times New Roman"/>
            <w:color w:val="1155CC"/>
            <w:sz w:val="28"/>
            <w:szCs w:val="28"/>
            <w:u w:val="single"/>
          </w:rPr>
          <w:t>instagram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.</w:t>
        </w:r>
        <w:r>
          <w:rPr>
            <w:rFonts w:eastAsia="Times New Roman"/>
            <w:color w:val="1155CC"/>
            <w:sz w:val="28"/>
            <w:szCs w:val="28"/>
            <w:u w:val="single"/>
          </w:rPr>
          <w:t>com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</w:t>
        </w:r>
        <w:r>
          <w:rPr>
            <w:rFonts w:eastAsia="Times New Roman"/>
            <w:color w:val="1155CC"/>
            <w:sz w:val="28"/>
            <w:szCs w:val="28"/>
            <w:u w:val="single"/>
          </w:rPr>
          <w:t>reel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</w:t>
        </w:r>
        <w:r>
          <w:rPr>
            <w:rFonts w:eastAsia="Times New Roman"/>
            <w:color w:val="1155CC"/>
            <w:sz w:val="28"/>
            <w:szCs w:val="28"/>
            <w:u w:val="single"/>
          </w:rPr>
          <w:t>C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-</w:t>
        </w:r>
        <w:r>
          <w:rPr>
            <w:rFonts w:eastAsia="Times New Roman"/>
            <w:color w:val="1155CC"/>
            <w:sz w:val="28"/>
            <w:szCs w:val="28"/>
            <w:u w:val="single"/>
          </w:rPr>
          <w:t>uZUycKqjo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/?</w:t>
        </w:r>
        <w:r>
          <w:rPr>
            <w:rFonts w:eastAsia="Times New Roman"/>
            <w:color w:val="1155CC"/>
            <w:sz w:val="28"/>
            <w:szCs w:val="28"/>
            <w:u w:val="single"/>
          </w:rPr>
          <w:t>igsh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=</w:t>
        </w:r>
        <w:r>
          <w:rPr>
            <w:rFonts w:eastAsia="Times New Roman"/>
            <w:color w:val="1155CC"/>
            <w:sz w:val="28"/>
            <w:szCs w:val="28"/>
            <w:u w:val="single"/>
          </w:rPr>
          <w:t>dGxtMnBveTFlbWRp</w:t>
        </w:r>
      </w:hyperlink>
    </w:p>
    <w:p w14:paraId="4ECA6E28" w14:textId="77777777" w:rsidR="00245DCD" w:rsidRPr="00CF6F48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  <w:lang w:val="ru-RU"/>
        </w:rPr>
      </w:pPr>
      <w:r w:rsidRPr="00CF6F48">
        <w:rPr>
          <w:sz w:val="28"/>
          <w:szCs w:val="28"/>
          <w:lang w:val="ru-RU"/>
        </w:rPr>
        <w:t xml:space="preserve">29 августа 2024 года бывший заключённый Витебской колонии № 3 Николай (имя изменено в целях безопасности) в интервью </w:t>
      </w:r>
      <w:r>
        <w:rPr>
          <w:sz w:val="28"/>
          <w:szCs w:val="28"/>
        </w:rPr>
        <w:t xml:space="preserve">ПЦ «Весна» рассказал, что администрация колонии не одобряет использование белорусского языка. </w:t>
      </w:r>
      <w:r w:rsidRPr="00CF6F48">
        <w:rPr>
          <w:sz w:val="28"/>
          <w:szCs w:val="28"/>
          <w:lang w:val="ru-RU"/>
        </w:rPr>
        <w:t>По словам Николая, один из сотрудников рвал картинки и тексты, написанные на белорусском языке. Реакция сотрудника на белорусскую речь была следующей: «Да ты что, с ума сошел, тут по-белорусски разговаривать?»</w:t>
      </w:r>
      <w:r w:rsidRPr="00CF6F48">
        <w:rPr>
          <w:rFonts w:eastAsia="Times New Roman"/>
          <w:color w:val="222222"/>
          <w:sz w:val="28"/>
          <w:szCs w:val="28"/>
          <w:lang w:val="ru-RU"/>
        </w:rPr>
        <w:t xml:space="preserve"> </w:t>
      </w:r>
      <w:hyperlink r:id="rId12">
        <w:r>
          <w:rPr>
            <w:rFonts w:eastAsia="Times New Roman"/>
            <w:color w:val="1155CC"/>
            <w:sz w:val="28"/>
            <w:szCs w:val="28"/>
            <w:u w:val="single"/>
          </w:rPr>
          <w:t>https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://</w:t>
        </w:r>
        <w:r>
          <w:rPr>
            <w:rFonts w:eastAsia="Times New Roman"/>
            <w:color w:val="1155CC"/>
            <w:sz w:val="28"/>
            <w:szCs w:val="28"/>
            <w:u w:val="single"/>
          </w:rPr>
          <w:t>spring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96.</w:t>
        </w:r>
        <w:r>
          <w:rPr>
            <w:rFonts w:eastAsia="Times New Roman"/>
            <w:color w:val="1155CC"/>
            <w:sz w:val="28"/>
            <w:szCs w:val="28"/>
            <w:u w:val="single"/>
          </w:rPr>
          <w:t>org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</w:t>
        </w:r>
        <w:r>
          <w:rPr>
            <w:rFonts w:eastAsia="Times New Roman"/>
            <w:color w:val="1155CC"/>
            <w:sz w:val="28"/>
            <w:szCs w:val="28"/>
            <w:u w:val="single"/>
          </w:rPr>
          <w:t>be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</w:t>
        </w:r>
        <w:r>
          <w:rPr>
            <w:rFonts w:eastAsia="Times New Roman"/>
            <w:color w:val="1155CC"/>
            <w:sz w:val="28"/>
            <w:szCs w:val="28"/>
            <w:u w:val="single"/>
          </w:rPr>
          <w:t>news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/116138</w:t>
        </w:r>
      </w:hyperlink>
    </w:p>
    <w:p w14:paraId="46F0D2F1" w14:textId="77777777" w:rsidR="00245DCD" w:rsidRPr="00CF6F48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  <w:lang w:val="ru-RU"/>
        </w:rPr>
      </w:pPr>
      <w:r w:rsidRPr="00CF6F48">
        <w:rPr>
          <w:sz w:val="28"/>
          <w:szCs w:val="28"/>
          <w:lang w:val="ru-RU"/>
        </w:rPr>
        <w:t>30 августа 2024 года правозащитники узнали, что суд Б</w:t>
      </w:r>
      <w:r>
        <w:rPr>
          <w:sz w:val="28"/>
          <w:szCs w:val="28"/>
          <w:lang w:val="ru-RU"/>
        </w:rPr>
        <w:t>орисовского</w:t>
      </w:r>
      <w:r>
        <w:rPr>
          <w:sz w:val="28"/>
          <w:szCs w:val="28"/>
          <w:lang w:val="ru-RU"/>
        </w:rPr>
        <w:t xml:space="preserve"> района</w:t>
      </w:r>
      <w:r w:rsidRPr="00CF6F48">
        <w:rPr>
          <w:sz w:val="28"/>
          <w:szCs w:val="28"/>
          <w:lang w:val="ru-RU"/>
        </w:rPr>
        <w:t xml:space="preserve"> 26 января 2024 года внес в список экстремистских материалов видеоклип и текст песни «Не бы</w:t>
      </w:r>
      <w:r>
        <w:rPr>
          <w:sz w:val="28"/>
          <w:szCs w:val="28"/>
          <w:lang w:val="ru-RU"/>
        </w:rPr>
        <w:t>ц</w:t>
      </w:r>
      <w:r w:rsidRPr="00CF6F48">
        <w:rPr>
          <w:sz w:val="28"/>
          <w:szCs w:val="28"/>
          <w:lang w:val="ru-RU"/>
        </w:rPr>
        <w:t>ь скот</w:t>
      </w:r>
      <w:r>
        <w:rPr>
          <w:sz w:val="28"/>
          <w:szCs w:val="28"/>
          <w:lang w:val="ru-RU"/>
        </w:rPr>
        <w:t>а</w:t>
      </w:r>
      <w:r w:rsidRPr="00CF6F48">
        <w:rPr>
          <w:sz w:val="28"/>
          <w:szCs w:val="28"/>
          <w:lang w:val="ru-RU"/>
        </w:rPr>
        <w:t>м» группы «Ляпис Трубецкой». Но нюанс в том, что текст этой песни — стихотворение классика белорусской литературы Янки Купалы «Хто ты гэткі?». Он был впервые опубликован 1 февраля 1908 года в газете «Наша Ніва». Также в список добавили тексты песен «Не жадаю», «Лукашенко», «Уходи» и их возможные копии, видеоклипы, производные произведения, содержащие смысл указанного материала.</w:t>
      </w:r>
      <w:r>
        <w:rPr>
          <w:sz w:val="28"/>
          <w:szCs w:val="28"/>
          <w:lang w:val="ru-RU"/>
        </w:rPr>
        <w:t xml:space="preserve"> </w:t>
      </w:r>
      <w:hyperlink r:id="rId13">
        <w:r>
          <w:rPr>
            <w:rFonts w:eastAsia="Times New Roman"/>
            <w:color w:val="1155CC"/>
            <w:sz w:val="28"/>
            <w:szCs w:val="28"/>
            <w:u w:val="single"/>
          </w:rPr>
          <w:t>https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://</w:t>
        </w:r>
        <w:r>
          <w:rPr>
            <w:rFonts w:eastAsia="Times New Roman"/>
            <w:color w:val="1155CC"/>
            <w:sz w:val="28"/>
            <w:szCs w:val="28"/>
            <w:u w:val="single"/>
          </w:rPr>
          <w:t>t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.</w:t>
        </w:r>
        <w:r>
          <w:rPr>
            <w:rFonts w:eastAsia="Times New Roman"/>
            <w:color w:val="1155CC"/>
            <w:sz w:val="28"/>
            <w:szCs w:val="28"/>
            <w:u w:val="single"/>
          </w:rPr>
          <w:t>me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</w:t>
        </w:r>
        <w:r>
          <w:rPr>
            <w:rFonts w:eastAsia="Times New Roman"/>
            <w:color w:val="1155CC"/>
            <w:sz w:val="28"/>
            <w:szCs w:val="28"/>
            <w:u w:val="single"/>
          </w:rPr>
          <w:t>viasna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96/27493</w:t>
        </w:r>
      </w:hyperlink>
    </w:p>
    <w:p w14:paraId="1FD93C4C" w14:textId="77777777" w:rsidR="00245DCD" w:rsidRPr="00CF6F48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  <w:lang w:val="ru-RU"/>
        </w:rPr>
      </w:pPr>
      <w:r w:rsidRPr="00CF6F48">
        <w:rPr>
          <w:sz w:val="28"/>
          <w:szCs w:val="28"/>
          <w:lang w:val="ru-RU"/>
        </w:rPr>
        <w:t>3 сентября 2024 года «Меди</w:t>
      </w:r>
      <w:r>
        <w:rPr>
          <w:sz w:val="28"/>
          <w:szCs w:val="28"/>
          <w:lang w:val="ru-RU"/>
        </w:rPr>
        <w:t>а</w:t>
      </w:r>
      <w:r w:rsidRPr="00CF6F48">
        <w:rPr>
          <w:sz w:val="28"/>
          <w:szCs w:val="28"/>
          <w:lang w:val="ru-RU"/>
        </w:rPr>
        <w:t>зона» заметила, что в список экстремистских материалов был включён телеграм-чат «Беларускамоўныя». В чате — 170 человек. Правилами паблика запрещено общаться на каком-либо языке, кроме белорусского.</w:t>
      </w:r>
      <w:r>
        <w:rPr>
          <w:sz w:val="28"/>
          <w:szCs w:val="28"/>
          <w:lang w:val="ru-RU"/>
        </w:rPr>
        <w:t xml:space="preserve"> </w:t>
      </w:r>
      <w:hyperlink r:id="rId14">
        <w:r>
          <w:rPr>
            <w:rFonts w:eastAsia="Times New Roman"/>
            <w:color w:val="1155CC"/>
            <w:sz w:val="28"/>
            <w:szCs w:val="28"/>
            <w:u w:val="single"/>
          </w:rPr>
          <w:t>https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://</w:t>
        </w:r>
        <w:r>
          <w:rPr>
            <w:rFonts w:eastAsia="Times New Roman"/>
            <w:color w:val="1155CC"/>
            <w:sz w:val="28"/>
            <w:szCs w:val="28"/>
            <w:u w:val="single"/>
          </w:rPr>
          <w:t>mediazonaby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.</w:t>
        </w:r>
        <w:r>
          <w:rPr>
            <w:rFonts w:eastAsia="Times New Roman"/>
            <w:color w:val="1155CC"/>
            <w:sz w:val="28"/>
            <w:szCs w:val="28"/>
            <w:u w:val="single"/>
          </w:rPr>
          <w:t>com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</w:t>
        </w:r>
        <w:r>
          <w:rPr>
            <w:rFonts w:eastAsia="Times New Roman"/>
            <w:color w:val="1155CC"/>
            <w:sz w:val="28"/>
            <w:szCs w:val="28"/>
            <w:u w:val="single"/>
          </w:rPr>
          <w:t>news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/2024/09/03/</w:t>
        </w:r>
        <w:r>
          <w:rPr>
            <w:rFonts w:eastAsia="Times New Roman"/>
            <w:color w:val="1155CC"/>
            <w:sz w:val="28"/>
            <w:szCs w:val="28"/>
            <w:u w:val="single"/>
          </w:rPr>
          <w:t>speakers</w:t>
        </w:r>
      </w:hyperlink>
    </w:p>
    <w:p w14:paraId="6BEAF3CB" w14:textId="77777777" w:rsidR="00245DCD" w:rsidRPr="00CF6F48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  <w:lang w:val="ru-RU"/>
        </w:rPr>
      </w:pPr>
      <w:r w:rsidRPr="00CF6F48">
        <w:rPr>
          <w:sz w:val="28"/>
          <w:szCs w:val="28"/>
          <w:lang w:val="ru-RU"/>
        </w:rPr>
        <w:t xml:space="preserve">8 сентября 2024 года стало известно, что в Несвиже белорусскоязычные уличные вывески были заменены на русскоязычные. Об этом сообщил на своей странице в </w:t>
      </w:r>
      <w:r>
        <w:rPr>
          <w:sz w:val="28"/>
          <w:szCs w:val="28"/>
        </w:rPr>
        <w:t>Facebook</w:t>
      </w:r>
      <w:r w:rsidRPr="00CF6F48">
        <w:rPr>
          <w:sz w:val="28"/>
          <w:szCs w:val="28"/>
          <w:lang w:val="ru-RU"/>
        </w:rPr>
        <w:t xml:space="preserve"> правозащитник Игорь Случак. Также Случак пишет, что в Лунин</w:t>
      </w:r>
      <w:r>
        <w:rPr>
          <w:sz w:val="28"/>
          <w:szCs w:val="28"/>
          <w:lang w:val="ru-RU"/>
        </w:rPr>
        <w:t>це</w:t>
      </w:r>
      <w:r w:rsidRPr="00CF6F48">
        <w:rPr>
          <w:sz w:val="28"/>
          <w:szCs w:val="28"/>
          <w:lang w:val="ru-RU"/>
        </w:rPr>
        <w:t xml:space="preserve"> не будут менять русскоязычные вывески с названиями улиц на белорусские. По словам чиновников, это «нецелесообразно», и кроме того, местные жители не возражают</w:t>
      </w:r>
      <w:r>
        <w:rPr>
          <w:sz w:val="28"/>
          <w:szCs w:val="28"/>
          <w:lang w:val="ru-RU"/>
        </w:rPr>
        <w:t xml:space="preserve">. </w:t>
      </w:r>
      <w:r w:rsidRPr="00CF6F48">
        <w:rPr>
          <w:rFonts w:eastAsia="Times New Roman"/>
          <w:color w:val="222222"/>
          <w:sz w:val="28"/>
          <w:szCs w:val="28"/>
          <w:lang w:val="ru-RU"/>
        </w:rPr>
        <w:t xml:space="preserve"> </w:t>
      </w:r>
      <w:hyperlink r:id="rId15">
        <w:r>
          <w:rPr>
            <w:rFonts w:eastAsia="Times New Roman"/>
            <w:color w:val="1155CC"/>
            <w:sz w:val="28"/>
            <w:szCs w:val="28"/>
            <w:u w:val="single"/>
          </w:rPr>
          <w:t>https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://</w:t>
        </w:r>
        <w:r>
          <w:rPr>
            <w:rFonts w:eastAsia="Times New Roman"/>
            <w:color w:val="1155CC"/>
            <w:sz w:val="28"/>
            <w:szCs w:val="28"/>
            <w:u w:val="single"/>
          </w:rPr>
          <w:t>t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.</w:t>
        </w:r>
        <w:r>
          <w:rPr>
            <w:rFonts w:eastAsia="Times New Roman"/>
            <w:color w:val="1155CC"/>
            <w:sz w:val="28"/>
            <w:szCs w:val="28"/>
            <w:u w:val="single"/>
          </w:rPr>
          <w:t>me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</w:t>
        </w:r>
        <w:r>
          <w:rPr>
            <w:rFonts w:eastAsia="Times New Roman"/>
            <w:color w:val="1155CC"/>
            <w:sz w:val="28"/>
            <w:szCs w:val="28"/>
            <w:u w:val="single"/>
          </w:rPr>
          <w:t>belsat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/119823</w:t>
        </w:r>
      </w:hyperlink>
    </w:p>
    <w:p w14:paraId="2F9797D3" w14:textId="77777777" w:rsidR="00245DCD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</w:rPr>
      </w:pPr>
      <w:r w:rsidRPr="00CF6F48">
        <w:rPr>
          <w:sz w:val="28"/>
          <w:szCs w:val="28"/>
          <w:lang w:val="ru-RU"/>
        </w:rPr>
        <w:lastRenderedPageBreak/>
        <w:t>8 сентября 2024 года пророссийская и проукраинская пропагандистка Ольга Бондарева выявила признаки «разжигания межнациональной розни» в учебнике по белорусской литературе для пятого класса. На этот раз её возмутил абзац о белорусском выражении «калі ласка», которое не похоже на российское «пожалуйста», но близко к украинскому «будь ласка». Она считает, что авторы учебника искусственно противопоставляют один родной для белорусов язык другому, способствуя разжиганию межнациональной вражды и социальной напряжё</w:t>
      </w:r>
      <w:r w:rsidRPr="00CF6F48">
        <w:rPr>
          <w:sz w:val="28"/>
          <w:szCs w:val="28"/>
          <w:lang w:val="ru-RU"/>
        </w:rPr>
        <w:t>нности в обществе.</w:t>
      </w:r>
      <w:r w:rsidRPr="00CF6F48">
        <w:rPr>
          <w:rFonts w:eastAsia="Times New Roman"/>
          <w:color w:val="222222"/>
          <w:sz w:val="28"/>
          <w:szCs w:val="28"/>
          <w:lang w:val="ru-RU"/>
        </w:rPr>
        <w:t xml:space="preserve"> </w:t>
      </w:r>
      <w:hyperlink r:id="rId16">
        <w:r>
          <w:rPr>
            <w:rFonts w:eastAsia="Times New Roman"/>
            <w:color w:val="1155CC"/>
            <w:sz w:val="28"/>
            <w:szCs w:val="28"/>
            <w:u w:val="single"/>
          </w:rPr>
          <w:t>https://browse-zerka1o.online/news/cellar/77911.html?inst=7&amp;fbclid=PAZXh0bgNhZW0CMTEAAaZgwIMmF9_Ppz3m2AdsXp4VkB5zIWreYC0q3ziHhJiwV4L3zwcFI97722s_aem_pa4uz0SeDoJxrTY4ndYQeg</w:t>
        </w:r>
      </w:hyperlink>
    </w:p>
    <w:p w14:paraId="65A854D7" w14:textId="77777777" w:rsidR="00245DCD" w:rsidRPr="00CF6F48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  <w:lang w:val="ru-RU"/>
        </w:rPr>
      </w:pPr>
      <w:r w:rsidRPr="00CF6F48">
        <w:rPr>
          <w:sz w:val="28"/>
          <w:szCs w:val="28"/>
          <w:lang w:val="ru-RU"/>
        </w:rPr>
        <w:t>8 сентября 2024 года бывшая политзаключённая исправительной колонии № 4 города Гомеля Вольга Такачук (освобождена 16 июня 2022 года), в программе «ТОК» рассказала, что её детям в белорусской школе говорили не покупать дневник</w:t>
      </w:r>
      <w:r>
        <w:rPr>
          <w:sz w:val="28"/>
          <w:szCs w:val="28"/>
          <w:lang w:val="ru-RU"/>
        </w:rPr>
        <w:t>и</w:t>
      </w:r>
      <w:r w:rsidRPr="00CF6F48">
        <w:rPr>
          <w:sz w:val="28"/>
          <w:szCs w:val="28"/>
          <w:lang w:val="ru-RU"/>
        </w:rPr>
        <w:t xml:space="preserve"> на белорусском языке.</w:t>
      </w:r>
      <w:r w:rsidRPr="00CF6F48">
        <w:rPr>
          <w:rFonts w:eastAsia="Times New Roman"/>
          <w:color w:val="222222"/>
          <w:sz w:val="28"/>
          <w:szCs w:val="28"/>
          <w:lang w:val="ru-RU"/>
        </w:rPr>
        <w:t xml:space="preserve"> </w:t>
      </w:r>
      <w:hyperlink r:id="rId17">
        <w:r>
          <w:rPr>
            <w:rFonts w:eastAsia="Times New Roman"/>
            <w:color w:val="1155CC"/>
            <w:sz w:val="28"/>
            <w:szCs w:val="28"/>
            <w:u w:val="single"/>
          </w:rPr>
          <w:t>https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://</w:t>
        </w:r>
        <w:r>
          <w:rPr>
            <w:rFonts w:eastAsia="Times New Roman"/>
            <w:color w:val="1155CC"/>
            <w:sz w:val="28"/>
            <w:szCs w:val="28"/>
            <w:u w:val="single"/>
          </w:rPr>
          <w:t>youtu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.</w:t>
        </w:r>
        <w:r>
          <w:rPr>
            <w:rFonts w:eastAsia="Times New Roman"/>
            <w:color w:val="1155CC"/>
            <w:sz w:val="28"/>
            <w:szCs w:val="28"/>
            <w:u w:val="single"/>
          </w:rPr>
          <w:t>be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</w:t>
        </w:r>
        <w:r>
          <w:rPr>
            <w:rFonts w:eastAsia="Times New Roman"/>
            <w:color w:val="1155CC"/>
            <w:sz w:val="28"/>
            <w:szCs w:val="28"/>
            <w:u w:val="single"/>
          </w:rPr>
          <w:t>aHQ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9</w:t>
        </w:r>
        <w:r>
          <w:rPr>
            <w:rFonts w:eastAsia="Times New Roman"/>
            <w:color w:val="1155CC"/>
            <w:sz w:val="28"/>
            <w:szCs w:val="28"/>
            <w:u w:val="single"/>
          </w:rPr>
          <w:t>a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7_</w:t>
        </w:r>
        <w:r>
          <w:rPr>
            <w:rFonts w:eastAsia="Times New Roman"/>
            <w:color w:val="1155CC"/>
            <w:sz w:val="28"/>
            <w:szCs w:val="28"/>
            <w:u w:val="single"/>
          </w:rPr>
          <w:t>FkF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4?</w:t>
        </w:r>
        <w:r>
          <w:rPr>
            <w:rFonts w:eastAsia="Times New Roman"/>
            <w:color w:val="1155CC"/>
            <w:sz w:val="28"/>
            <w:szCs w:val="28"/>
            <w:u w:val="single"/>
          </w:rPr>
          <w:t>si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=</w:t>
        </w:r>
        <w:r>
          <w:rPr>
            <w:rFonts w:eastAsia="Times New Roman"/>
            <w:color w:val="1155CC"/>
            <w:sz w:val="28"/>
            <w:szCs w:val="28"/>
            <w:u w:val="single"/>
          </w:rPr>
          <w:t>z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6</w:t>
        </w:r>
        <w:r>
          <w:rPr>
            <w:rFonts w:eastAsia="Times New Roman"/>
            <w:color w:val="1155CC"/>
            <w:sz w:val="28"/>
            <w:szCs w:val="28"/>
            <w:u w:val="single"/>
          </w:rPr>
          <w:t>o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7</w:t>
        </w:r>
        <w:r>
          <w:rPr>
            <w:rFonts w:eastAsia="Times New Roman"/>
            <w:color w:val="1155CC"/>
            <w:sz w:val="28"/>
            <w:szCs w:val="28"/>
            <w:u w:val="single"/>
          </w:rPr>
          <w:t>img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-</w:t>
        </w:r>
        <w:r>
          <w:rPr>
            <w:rFonts w:eastAsia="Times New Roman"/>
            <w:color w:val="1155CC"/>
            <w:sz w:val="28"/>
            <w:szCs w:val="28"/>
            <w:u w:val="single"/>
          </w:rPr>
          <w:t>t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2</w:t>
        </w:r>
        <w:r>
          <w:rPr>
            <w:rFonts w:eastAsia="Times New Roman"/>
            <w:color w:val="1155CC"/>
            <w:sz w:val="28"/>
            <w:szCs w:val="28"/>
            <w:u w:val="single"/>
          </w:rPr>
          <w:t>qy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8</w:t>
        </w:r>
        <w:r>
          <w:rPr>
            <w:rFonts w:eastAsia="Times New Roman"/>
            <w:color w:val="1155CC"/>
            <w:sz w:val="28"/>
            <w:szCs w:val="28"/>
            <w:u w:val="single"/>
          </w:rPr>
          <w:t>y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1</w:t>
        </w:r>
        <w:r>
          <w:rPr>
            <w:rFonts w:eastAsia="Times New Roman"/>
            <w:color w:val="1155CC"/>
            <w:sz w:val="28"/>
            <w:szCs w:val="28"/>
            <w:u w:val="single"/>
          </w:rPr>
          <w:t>e</w:t>
        </w:r>
      </w:hyperlink>
    </w:p>
    <w:p w14:paraId="05CB981F" w14:textId="77777777" w:rsidR="00245DCD" w:rsidRPr="00CF6F48" w:rsidRDefault="00CF6F48">
      <w:pPr>
        <w:pStyle w:val="NormalWeb"/>
        <w:jc w:val="both"/>
        <w:rPr>
          <w:sz w:val="28"/>
          <w:szCs w:val="28"/>
          <w:lang w:val="ru-RU"/>
        </w:rPr>
      </w:pPr>
      <w:r w:rsidRPr="00CF6F48">
        <w:rPr>
          <w:sz w:val="28"/>
          <w:szCs w:val="28"/>
          <w:lang w:val="ru-RU"/>
        </w:rPr>
        <w:t xml:space="preserve">17 сентября 2024 года Игорь Случак сообщил на своей странице в </w:t>
      </w:r>
      <w:r>
        <w:rPr>
          <w:sz w:val="28"/>
          <w:szCs w:val="28"/>
        </w:rPr>
        <w:t>Facebook</w:t>
      </w:r>
      <w:r w:rsidRPr="00CF6F48">
        <w:rPr>
          <w:sz w:val="28"/>
          <w:szCs w:val="28"/>
          <w:lang w:val="ru-RU"/>
        </w:rPr>
        <w:t xml:space="preserve">, что белорусским хоккеистам </w:t>
      </w:r>
      <w:r>
        <w:rPr>
          <w:sz w:val="28"/>
          <w:szCs w:val="28"/>
          <w:lang w:val="ru-RU"/>
        </w:rPr>
        <w:t>Г</w:t>
      </w:r>
      <w:r w:rsidRPr="00CF6F48">
        <w:rPr>
          <w:sz w:val="28"/>
          <w:szCs w:val="28"/>
          <w:lang w:val="ru-RU"/>
        </w:rPr>
        <w:t>У «Хоккейный клуб “Брест”» во время подготовки и проведения игр чемпионата Республики Беларусь запрещено писать свои фамилии на форме на белорусском языке. Фамилии должны быть написаны на русском.</w:t>
      </w:r>
    </w:p>
    <w:p w14:paraId="6E9792D5" w14:textId="77777777" w:rsidR="00245DCD" w:rsidRPr="00CF6F48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  <w:lang w:val="ru-RU"/>
        </w:rPr>
      </w:pPr>
      <w:r w:rsidRPr="00CF6F48">
        <w:rPr>
          <w:sz w:val="28"/>
          <w:szCs w:val="28"/>
          <w:lang w:val="ru-RU"/>
        </w:rPr>
        <w:t>26 сентября 2024 года бывший политзаключённый колонии № 15 города Могилёва Алексей Киреев (освобождён 28 августа 2024 года) рассказал «Рад</w:t>
      </w:r>
      <w:r>
        <w:rPr>
          <w:sz w:val="28"/>
          <w:szCs w:val="28"/>
          <w:lang w:val="ru-RU"/>
        </w:rPr>
        <w:t>ыё</w:t>
      </w:r>
      <w:r w:rsidRPr="00CF6F48">
        <w:rPr>
          <w:sz w:val="28"/>
          <w:szCs w:val="28"/>
          <w:lang w:val="ru-RU"/>
        </w:rPr>
        <w:t xml:space="preserve"> Св</w:t>
      </w:r>
      <w:r>
        <w:rPr>
          <w:sz w:val="28"/>
          <w:szCs w:val="28"/>
          <w:lang w:val="ru-RU"/>
        </w:rPr>
        <w:t>а</w:t>
      </w:r>
      <w:r w:rsidRPr="00CF6F48">
        <w:rPr>
          <w:sz w:val="28"/>
          <w:szCs w:val="28"/>
          <w:lang w:val="ru-RU"/>
        </w:rPr>
        <w:t>бода», что в марте 2024 года по указанию руководства в котельной колонии сожгли все экземпляры произведений современных белорусских авторов, а также многие книги по истории Беларуси, изданные в начале 1990-х годов. У политзаключённого в библиотеке почти не осталось книг — там остались лишь несколько произведений классиков белорусской литературы.</w:t>
      </w:r>
      <w:r w:rsidRPr="00CF6F48">
        <w:rPr>
          <w:rFonts w:eastAsia="Times New Roman"/>
          <w:color w:val="222222"/>
          <w:sz w:val="28"/>
          <w:szCs w:val="28"/>
          <w:lang w:val="ru-RU"/>
        </w:rPr>
        <w:t xml:space="preserve"> </w:t>
      </w:r>
      <w:hyperlink r:id="rId18">
        <w:r>
          <w:rPr>
            <w:rFonts w:eastAsia="Times New Roman"/>
            <w:color w:val="1155CC"/>
            <w:sz w:val="28"/>
            <w:szCs w:val="28"/>
            <w:u w:val="single"/>
          </w:rPr>
          <w:t>https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://</w:t>
        </w:r>
        <w:r>
          <w:rPr>
            <w:rFonts w:eastAsia="Times New Roman"/>
            <w:color w:val="1155CC"/>
            <w:sz w:val="28"/>
            <w:szCs w:val="28"/>
            <w:u w:val="single"/>
          </w:rPr>
          <w:t>www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.</w:t>
        </w:r>
        <w:r>
          <w:rPr>
            <w:rFonts w:eastAsia="Times New Roman"/>
            <w:color w:val="1155CC"/>
            <w:sz w:val="28"/>
            <w:szCs w:val="28"/>
            <w:u w:val="single"/>
          </w:rPr>
          <w:t>svaboda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.</w:t>
        </w:r>
        <w:r>
          <w:rPr>
            <w:rFonts w:eastAsia="Times New Roman"/>
            <w:color w:val="1155CC"/>
            <w:sz w:val="28"/>
            <w:szCs w:val="28"/>
            <w:u w:val="single"/>
          </w:rPr>
          <w:t>org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</w:t>
        </w:r>
        <w:r>
          <w:rPr>
            <w:rFonts w:eastAsia="Times New Roman"/>
            <w:color w:val="1155CC"/>
            <w:sz w:val="28"/>
            <w:szCs w:val="28"/>
            <w:u w:val="single"/>
          </w:rPr>
          <w:t>a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/33136102.</w:t>
        </w:r>
        <w:r>
          <w:rPr>
            <w:rFonts w:eastAsia="Times New Roman"/>
            <w:color w:val="1155CC"/>
            <w:sz w:val="28"/>
            <w:szCs w:val="28"/>
            <w:u w:val="single"/>
          </w:rPr>
          <w:t>html</w:t>
        </w:r>
      </w:hyperlink>
    </w:p>
    <w:p w14:paraId="47E8F0B6" w14:textId="77777777" w:rsidR="00245DCD" w:rsidRPr="00CF6F48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  <w:lang w:val="ru-RU"/>
        </w:rPr>
      </w:pPr>
      <w:r w:rsidRPr="00CF6F48">
        <w:rPr>
          <w:sz w:val="28"/>
          <w:szCs w:val="28"/>
          <w:lang w:val="ru-RU"/>
        </w:rPr>
        <w:t>7 октября 2024 года в Воложине в подписях к скульптуре были сделаны грубые ошибки на белорусском языке и иврите. На табличке, расположенной рядом со скульптурой, сделаны подписи на четырёх языках: русском, белорусском, иврите и английском. Однако в подписях на белорусском и иврите присутствуют значительные ошибки. Вместо «скульптурной группы» по-белорусски написали «скульптурны гурт», что неверно, так как слово «гурт» использовано не в своём значении. Также вместо слова «рабін» написали «равв</w:t>
      </w:r>
      <w:r>
        <w:rPr>
          <w:sz w:val="28"/>
          <w:szCs w:val="28"/>
          <w:lang w:val="be-BY"/>
        </w:rPr>
        <w:t>і</w:t>
      </w:r>
      <w:r w:rsidRPr="00CF6F48">
        <w:rPr>
          <w:sz w:val="28"/>
          <w:szCs w:val="28"/>
          <w:lang w:val="ru-RU"/>
        </w:rPr>
        <w:t xml:space="preserve">н». В иврите надпись сделана слева направо, хотя известно, что этот язык пишется справа налево. Табличка с </w:t>
      </w:r>
      <w:r w:rsidRPr="00CF6F48">
        <w:rPr>
          <w:sz w:val="28"/>
          <w:szCs w:val="28"/>
          <w:lang w:val="ru-RU"/>
        </w:rPr>
        <w:lastRenderedPageBreak/>
        <w:t>краткой историей Воложинского ешибота сделана исключительно на русском языке.</w:t>
      </w:r>
      <w:r w:rsidRPr="00CF6F48">
        <w:rPr>
          <w:rFonts w:eastAsia="Times New Roman"/>
          <w:color w:val="222222"/>
          <w:sz w:val="28"/>
          <w:szCs w:val="28"/>
          <w:lang w:val="ru-RU"/>
        </w:rPr>
        <w:t xml:space="preserve"> </w:t>
      </w:r>
      <w:hyperlink r:id="rId19">
        <w:r>
          <w:rPr>
            <w:rFonts w:eastAsia="Times New Roman"/>
            <w:color w:val="1155CC"/>
            <w:sz w:val="28"/>
            <w:szCs w:val="28"/>
            <w:u w:val="single"/>
          </w:rPr>
          <w:t>https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://</w:t>
        </w:r>
        <w:r>
          <w:rPr>
            <w:rFonts w:eastAsia="Times New Roman"/>
            <w:color w:val="1155CC"/>
            <w:sz w:val="28"/>
            <w:szCs w:val="28"/>
            <w:u w:val="single"/>
          </w:rPr>
          <w:t>t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.</w:t>
        </w:r>
        <w:r>
          <w:rPr>
            <w:rFonts w:eastAsia="Times New Roman"/>
            <w:color w:val="1155CC"/>
            <w:sz w:val="28"/>
            <w:szCs w:val="28"/>
            <w:u w:val="single"/>
          </w:rPr>
          <w:t>me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</w:t>
        </w:r>
        <w:r>
          <w:rPr>
            <w:rFonts w:eastAsia="Times New Roman"/>
            <w:color w:val="1155CC"/>
            <w:sz w:val="28"/>
            <w:szCs w:val="28"/>
            <w:u w:val="single"/>
          </w:rPr>
          <w:t>movapobach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/1322</w:t>
        </w:r>
      </w:hyperlink>
    </w:p>
    <w:p w14:paraId="4E674F5B" w14:textId="77777777" w:rsidR="00245DCD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</w:rPr>
      </w:pPr>
      <w:r w:rsidRPr="00CF6F48">
        <w:rPr>
          <w:sz w:val="28"/>
          <w:szCs w:val="28"/>
          <w:lang w:val="ru-RU"/>
        </w:rPr>
        <w:t>8 октября 2024 года «Белсат» узнал о том, как в Беларуси борются с экстремистской литературой. Всё чаще в стране признают экстремистскими произведения белорусских авторов, учебники и книги по истории Беларуси. Так, сначала библиотекари склеивали страницы с нежелательными произведениями Дунина-Марцинкевича, затем дошло до того, что «экстремистские» книги предложили сжигать. Однако благодаря аргументам библиотекарей было решено прятать их в отдельных помещениях и опечатывать. Доступ в эти помещения имеет толь</w:t>
      </w:r>
      <w:r w:rsidRPr="00CF6F48">
        <w:rPr>
          <w:sz w:val="28"/>
          <w:szCs w:val="28"/>
          <w:lang w:val="ru-RU"/>
        </w:rPr>
        <w:t>ко ответственный сотрудник. Не обходится и без провокаций: постоянные читатели по указанию органов спрашивают о «экстремистских» книгах, а библиотекари потом несут ответственность за распространение экстремистской литературы.</w:t>
      </w:r>
      <w:r w:rsidRPr="00CF6F48">
        <w:rPr>
          <w:rFonts w:eastAsia="Times New Roman"/>
          <w:color w:val="222222"/>
          <w:sz w:val="28"/>
          <w:szCs w:val="28"/>
          <w:lang w:val="ru-RU"/>
        </w:rPr>
        <w:t xml:space="preserve"> </w:t>
      </w:r>
      <w:hyperlink r:id="rId20">
        <w:r>
          <w:rPr>
            <w:rFonts w:eastAsia="Times New Roman"/>
            <w:color w:val="1155CC"/>
            <w:sz w:val="28"/>
            <w:szCs w:val="28"/>
            <w:u w:val="single"/>
          </w:rPr>
          <w:t>https://ru.belsat.eu/82724489/ubirat-pryatat-vydirat-belsat-uznal-o-faktah-provokacij-protiv-bibliotekarej</w:t>
        </w:r>
      </w:hyperlink>
    </w:p>
    <w:p w14:paraId="6C5C3CB5" w14:textId="77777777" w:rsidR="00245DCD" w:rsidRPr="00CF6F48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  <w:lang w:val="ru-RU"/>
        </w:rPr>
      </w:pPr>
      <w:r w:rsidRPr="00CF6F48">
        <w:rPr>
          <w:sz w:val="28"/>
          <w:szCs w:val="28"/>
          <w:lang w:val="ru-RU"/>
        </w:rPr>
        <w:t xml:space="preserve">14 октября 2024 года судом Барановичского района и города Барановичи было признано экстремистским научно-популярное издание </w:t>
      </w:r>
      <w:r w:rsidRPr="00CF6F48">
        <w:rPr>
          <w:sz w:val="28"/>
          <w:szCs w:val="28"/>
          <w:lang w:val="ru-RU"/>
        </w:rPr>
        <w:t>«Ластоўскі В. Выбраныя творы: /</w:t>
      </w:r>
      <w:r>
        <w:rPr>
          <w:sz w:val="28"/>
          <w:szCs w:val="28"/>
          <w:lang w:val="ru-RU"/>
        </w:rPr>
        <w:t xml:space="preserve"> </w:t>
      </w:r>
      <w:r w:rsidRPr="00CF6F48">
        <w:rPr>
          <w:sz w:val="28"/>
          <w:szCs w:val="28"/>
          <w:lang w:val="ru-RU"/>
        </w:rPr>
        <w:t>Уклад., прадмова і каментарый Я. Янушкевіча. — Мн.: «Беларускі кнігазбор», 1997, 512 с. Сотрудники Мин</w:t>
      </w:r>
      <w:r>
        <w:rPr>
          <w:sz w:val="28"/>
          <w:szCs w:val="28"/>
          <w:lang w:val="ru-RU"/>
        </w:rPr>
        <w:t>информа</w:t>
      </w:r>
      <w:r w:rsidRPr="00CF6F48">
        <w:rPr>
          <w:sz w:val="28"/>
          <w:szCs w:val="28"/>
          <w:lang w:val="ru-RU"/>
        </w:rPr>
        <w:t xml:space="preserve"> не смогли правильно написать фамилию </w:t>
      </w:r>
      <w:r>
        <w:rPr>
          <w:sz w:val="28"/>
          <w:szCs w:val="28"/>
        </w:rPr>
        <w:t>Вацлава, и в их списке она указана как «Ластоуск</w:t>
      </w:r>
      <w:r>
        <w:rPr>
          <w:sz w:val="28"/>
          <w:szCs w:val="28"/>
          <w:lang w:val="be-BY"/>
        </w:rPr>
        <w:t>і</w:t>
      </w:r>
      <w:r>
        <w:rPr>
          <w:sz w:val="28"/>
          <w:szCs w:val="28"/>
        </w:rPr>
        <w:t>».</w:t>
      </w:r>
      <w:r>
        <w:rPr>
          <w:sz w:val="28"/>
          <w:szCs w:val="28"/>
          <w:lang w:val="ru-RU"/>
        </w:rPr>
        <w:t xml:space="preserve"> </w:t>
      </w:r>
      <w:hyperlink r:id="rId21">
        <w:r>
          <w:rPr>
            <w:rFonts w:eastAsia="Times New Roman"/>
            <w:color w:val="1155CC"/>
            <w:sz w:val="28"/>
            <w:szCs w:val="28"/>
            <w:u w:val="single"/>
          </w:rPr>
          <w:t>https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://</w:t>
        </w:r>
        <w:r>
          <w:rPr>
            <w:rFonts w:eastAsia="Times New Roman"/>
            <w:color w:val="1155CC"/>
            <w:sz w:val="28"/>
            <w:szCs w:val="28"/>
            <w:u w:val="single"/>
          </w:rPr>
          <w:t>t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.</w:t>
        </w:r>
        <w:r>
          <w:rPr>
            <w:rFonts w:eastAsia="Times New Roman"/>
            <w:color w:val="1155CC"/>
            <w:sz w:val="28"/>
            <w:szCs w:val="28"/>
            <w:u w:val="single"/>
          </w:rPr>
          <w:t>me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</w:t>
        </w:r>
        <w:r>
          <w:rPr>
            <w:rFonts w:eastAsia="Times New Roman"/>
            <w:color w:val="1155CC"/>
            <w:sz w:val="28"/>
            <w:szCs w:val="28"/>
            <w:u w:val="single"/>
          </w:rPr>
          <w:t>viasna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96/28142</w:t>
        </w:r>
      </w:hyperlink>
    </w:p>
    <w:p w14:paraId="2991E61D" w14:textId="77777777" w:rsidR="00245DCD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</w:rPr>
      </w:pPr>
      <w:r w:rsidRPr="00CF6F48">
        <w:rPr>
          <w:sz w:val="28"/>
          <w:szCs w:val="28"/>
          <w:lang w:val="ru-RU"/>
        </w:rPr>
        <w:t xml:space="preserve">25 октября 2024 года издатель и литератор </w:t>
      </w:r>
      <w:r>
        <w:rPr>
          <w:sz w:val="28"/>
          <w:szCs w:val="28"/>
          <w:lang w:val="ru-RU"/>
        </w:rPr>
        <w:t>Змицер</w:t>
      </w:r>
      <w:r w:rsidRPr="00CF6F48">
        <w:rPr>
          <w:sz w:val="28"/>
          <w:szCs w:val="28"/>
          <w:lang w:val="ru-RU"/>
        </w:rPr>
        <w:t xml:space="preserve"> Вишнёв (руководитель ликвидированного по решению </w:t>
      </w:r>
      <w:r>
        <w:rPr>
          <w:sz w:val="28"/>
          <w:szCs w:val="28"/>
        </w:rPr>
        <w:t>Мининформ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издательства «Г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 xml:space="preserve">лиафы») получил письмо от Мининформа о том, что ему необходимо самостоятельно провести ревизию печатных изданий и исключить из продажи те, которые могут нанести вред национальным интересам Республики Беларусь. </w:t>
      </w:r>
      <w:r w:rsidRPr="00CF6F48">
        <w:rPr>
          <w:sz w:val="28"/>
          <w:szCs w:val="28"/>
          <w:lang w:val="ru-RU"/>
        </w:rPr>
        <w:t>Среди них — множество исторических трудов, таких как книга герольдиста, автора эмблем многих государственных органов Виктора Ляхора «Военная история Беларуси. Герои. Символы. Цвета», научная монография Светланы К</w:t>
      </w:r>
      <w:r>
        <w:rPr>
          <w:sz w:val="28"/>
          <w:szCs w:val="28"/>
          <w:lang w:val="ru-RU"/>
        </w:rPr>
        <w:t>о</w:t>
      </w:r>
      <w:r w:rsidRPr="00CF6F48">
        <w:rPr>
          <w:sz w:val="28"/>
          <w:szCs w:val="28"/>
          <w:lang w:val="ru-RU"/>
        </w:rPr>
        <w:t xml:space="preserve">зловой «Аграрная политика нацистов в Западной Беларуси: Планирование. Обеспечение. Осуществление (1941-1944 гг.)», учебник Анатоля Тараса «Краткий курс истории Беларуси. </w:t>
      </w:r>
      <w:r>
        <w:rPr>
          <w:sz w:val="28"/>
          <w:szCs w:val="28"/>
        </w:rPr>
        <w:t>IX</w:t>
      </w:r>
      <w:r w:rsidRPr="00CF6F48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XXI</w:t>
      </w:r>
      <w:r w:rsidRPr="00CF6F48">
        <w:rPr>
          <w:sz w:val="28"/>
          <w:szCs w:val="28"/>
          <w:lang w:val="ru-RU"/>
        </w:rPr>
        <w:t>». Экстремистскими также становятся издания художественной литературы, например, двухтомник произведений белорусского классика Винцента Дунина-Марцинкевича, выпущенный госиздательством «</w:t>
      </w:r>
      <w:r>
        <w:rPr>
          <w:sz w:val="28"/>
          <w:szCs w:val="28"/>
          <w:lang w:val="be-BY"/>
        </w:rPr>
        <w:t>Мастацкая</w:t>
      </w:r>
      <w:r>
        <w:rPr>
          <w:sz w:val="28"/>
          <w:szCs w:val="28"/>
          <w:lang w:val="be-BY"/>
        </w:rPr>
        <w:t xml:space="preserve"> літаратура</w:t>
      </w:r>
      <w:r w:rsidRPr="00CF6F48">
        <w:rPr>
          <w:sz w:val="28"/>
          <w:szCs w:val="28"/>
          <w:lang w:val="ru-RU"/>
        </w:rPr>
        <w:t>». Ранее были признаны экстремистскими предисловие Язе</w:t>
      </w:r>
      <w:r>
        <w:rPr>
          <w:sz w:val="28"/>
          <w:szCs w:val="28"/>
          <w:lang w:val="be-BY"/>
        </w:rPr>
        <w:t>п</w:t>
      </w:r>
      <w:r w:rsidRPr="00CF6F48">
        <w:rPr>
          <w:sz w:val="28"/>
          <w:szCs w:val="28"/>
          <w:lang w:val="ru-RU"/>
        </w:rPr>
        <w:t>а Янушкевича к книге Дунина-Марцинкевича из серии «</w:t>
      </w:r>
      <w:r>
        <w:rPr>
          <w:sz w:val="28"/>
          <w:szCs w:val="28"/>
          <w:lang w:val="be-BY"/>
        </w:rPr>
        <w:t>Беларускі</w:t>
      </w:r>
      <w:r>
        <w:rPr>
          <w:sz w:val="28"/>
          <w:szCs w:val="28"/>
          <w:lang w:val="be-BY"/>
        </w:rPr>
        <w:t xml:space="preserve"> кнігазбор</w:t>
      </w:r>
      <w:r w:rsidRPr="00CF6F48">
        <w:rPr>
          <w:sz w:val="28"/>
          <w:szCs w:val="28"/>
          <w:lang w:val="ru-RU"/>
        </w:rPr>
        <w:t>», а также стихи классика «Плывуць вятры» и «Гутарка старога дзеда». В экстремистский список попали и книги «</w:t>
      </w:r>
      <w:r>
        <w:rPr>
          <w:sz w:val="28"/>
          <w:szCs w:val="28"/>
          <w:lang w:val="be-BY"/>
        </w:rPr>
        <w:t>Беларускага</w:t>
      </w:r>
      <w:r>
        <w:rPr>
          <w:sz w:val="28"/>
          <w:szCs w:val="28"/>
          <w:lang w:val="be-BY"/>
        </w:rPr>
        <w:t xml:space="preserve"> кнігазбора</w:t>
      </w:r>
      <w:r w:rsidRPr="00CF6F48">
        <w:rPr>
          <w:sz w:val="28"/>
          <w:szCs w:val="28"/>
          <w:lang w:val="ru-RU"/>
        </w:rPr>
        <w:t xml:space="preserve">» — произведения Владимира </w:t>
      </w:r>
      <w:r w:rsidRPr="00CF6F48">
        <w:rPr>
          <w:sz w:val="28"/>
          <w:szCs w:val="28"/>
          <w:lang w:val="ru-RU"/>
        </w:rPr>
        <w:lastRenderedPageBreak/>
        <w:t>Н</w:t>
      </w:r>
      <w:r>
        <w:rPr>
          <w:sz w:val="28"/>
          <w:szCs w:val="28"/>
          <w:lang w:val="be-BY"/>
        </w:rPr>
        <w:t>е</w:t>
      </w:r>
      <w:r w:rsidRPr="00CF6F48">
        <w:rPr>
          <w:sz w:val="28"/>
          <w:szCs w:val="28"/>
          <w:lang w:val="ru-RU"/>
        </w:rPr>
        <w:t>кляева, Ларисы Гени</w:t>
      </w:r>
      <w:r>
        <w:rPr>
          <w:sz w:val="28"/>
          <w:szCs w:val="28"/>
          <w:lang w:val="be-BY"/>
        </w:rPr>
        <w:t>ю</w:t>
      </w:r>
      <w:r w:rsidRPr="00CF6F48">
        <w:rPr>
          <w:sz w:val="28"/>
          <w:szCs w:val="28"/>
          <w:lang w:val="ru-RU"/>
        </w:rPr>
        <w:t>ш, Натальи Арсен</w:t>
      </w:r>
      <w:r>
        <w:rPr>
          <w:sz w:val="28"/>
          <w:szCs w:val="28"/>
          <w:lang w:val="be-BY"/>
        </w:rPr>
        <w:t>ь</w:t>
      </w:r>
      <w:r w:rsidRPr="00CF6F48">
        <w:rPr>
          <w:sz w:val="28"/>
          <w:szCs w:val="28"/>
          <w:lang w:val="ru-RU"/>
        </w:rPr>
        <w:t>евой и Лидии Арабей. По требованию прокуратуры «экстремистские» издания убирают с продажи и изымают из библиотек.</w:t>
      </w:r>
      <w:r>
        <w:rPr>
          <w:sz w:val="28"/>
          <w:szCs w:val="28"/>
          <w:lang w:val="be-BY"/>
        </w:rPr>
        <w:t xml:space="preserve"> </w:t>
      </w:r>
      <w:hyperlink r:id="rId22">
        <w:r>
          <w:rPr>
            <w:rFonts w:eastAsia="Times New Roman"/>
            <w:color w:val="1155CC"/>
            <w:sz w:val="28"/>
            <w:szCs w:val="28"/>
            <w:u w:val="single"/>
          </w:rPr>
          <w:t>https://zerkaloio-read.site/news/life/81742.html?inst=7&amp;fbclid=PAZXh0bgNhZW0CMTEAAabvscua3erSZ1oLbnX8-r2ElEksHjoKzb8fVbJ2DUTIYpB3zA4XWKL3pNI_aem_XE-cwqmd5mlJfDlS43XyAQ</w:t>
        </w:r>
      </w:hyperlink>
    </w:p>
    <w:p w14:paraId="5D35B1D6" w14:textId="77777777" w:rsidR="00245DCD" w:rsidRPr="00CF6F48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  <w:lang w:val="ru-RU"/>
        </w:rPr>
      </w:pPr>
      <w:r w:rsidRPr="00CF6F48">
        <w:rPr>
          <w:sz w:val="28"/>
          <w:szCs w:val="28"/>
          <w:lang w:val="ru-RU"/>
        </w:rPr>
        <w:t xml:space="preserve">30 октября 2024 года стало известно, что в этом году в Минске в 1 класс пошли более 22 </w:t>
      </w:r>
      <w:r w:rsidRPr="00CF6F48">
        <w:rPr>
          <w:sz w:val="28"/>
          <w:szCs w:val="28"/>
          <w:lang w:val="ru-RU"/>
        </w:rPr>
        <w:t>тысяч первоклассников. Для них было создано 860 классов. Однако на белорусском языке обучаются первоклассники всего 17 классов. Таким образом, из 860 открытых в Минске первых классов лишь 17 являются белорусскоязычными, что составляет 1,97%.</w:t>
      </w:r>
      <w:r w:rsidRPr="00CF6F48">
        <w:rPr>
          <w:rFonts w:eastAsia="Times New Roman"/>
          <w:color w:val="222222"/>
          <w:sz w:val="28"/>
          <w:szCs w:val="28"/>
          <w:lang w:val="ru-RU"/>
        </w:rPr>
        <w:t xml:space="preserve"> </w:t>
      </w:r>
      <w:hyperlink r:id="rId23">
        <w:r>
          <w:rPr>
            <w:rFonts w:eastAsia="Times New Roman"/>
            <w:color w:val="1155CC"/>
            <w:sz w:val="28"/>
            <w:szCs w:val="28"/>
            <w:u w:val="single"/>
          </w:rPr>
          <w:t>https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://</w:t>
        </w:r>
        <w:r>
          <w:rPr>
            <w:rFonts w:eastAsia="Times New Roman"/>
            <w:color w:val="1155CC"/>
            <w:sz w:val="28"/>
            <w:szCs w:val="28"/>
            <w:u w:val="single"/>
          </w:rPr>
          <w:t>nashaniva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.</w:t>
        </w:r>
        <w:r>
          <w:rPr>
            <w:rFonts w:eastAsia="Times New Roman"/>
            <w:color w:val="1155CC"/>
            <w:sz w:val="28"/>
            <w:szCs w:val="28"/>
            <w:u w:val="single"/>
          </w:rPr>
          <w:t>com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/354348</w:t>
        </w:r>
      </w:hyperlink>
    </w:p>
    <w:p w14:paraId="6FF44DA2" w14:textId="77777777" w:rsidR="00245DCD" w:rsidRPr="00CF6F48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  <w:lang w:val="ru-RU"/>
        </w:rPr>
      </w:pPr>
      <w:r w:rsidRPr="00CF6F48">
        <w:rPr>
          <w:sz w:val="28"/>
          <w:szCs w:val="28"/>
          <w:lang w:val="ru-RU"/>
        </w:rPr>
        <w:t>31 октября 2024 года в эфире ток-шоу «Да! Но…» на СТ</w:t>
      </w:r>
      <w:r>
        <w:rPr>
          <w:sz w:val="28"/>
          <w:szCs w:val="28"/>
          <w:lang w:val="ru-RU"/>
        </w:rPr>
        <w:t>В</w:t>
      </w:r>
      <w:r w:rsidRPr="00CF6F48">
        <w:rPr>
          <w:sz w:val="28"/>
          <w:szCs w:val="28"/>
          <w:lang w:val="ru-RU"/>
        </w:rPr>
        <w:t xml:space="preserve"> заведующая кафедрой международной журналистики факультета журналистики БГУ, кандидат филологических наук Татьяна Солодовникова высказала своё мнение относительно белорусского языка. По её мнению, белорусский язык — это элитарный продукт, показатель интеллектуальности и интеллигентности, прежде всего для молодежи, но, как и любой элитарный продукт, он имеет достаточно ограниченную и узкую целевую аудиторию. Солодовникова также считает, что многие блогеры переходят на белорусский язык не для его популяризаци</w:t>
      </w:r>
      <w:r w:rsidRPr="00CF6F48">
        <w:rPr>
          <w:sz w:val="28"/>
          <w:szCs w:val="28"/>
          <w:lang w:val="ru-RU"/>
        </w:rPr>
        <w:t>и, а чтобы привлечь внимание, когда существует дефицит оригинального контента.</w:t>
      </w:r>
      <w:r>
        <w:rPr>
          <w:sz w:val="28"/>
          <w:szCs w:val="28"/>
          <w:lang w:val="ru-RU"/>
        </w:rPr>
        <w:t xml:space="preserve"> </w:t>
      </w:r>
      <w:hyperlink r:id="rId24">
        <w:r>
          <w:rPr>
            <w:rFonts w:eastAsia="Times New Roman"/>
            <w:color w:val="1155CC"/>
            <w:sz w:val="28"/>
            <w:szCs w:val="28"/>
            <w:u w:val="single"/>
          </w:rPr>
          <w:t>https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://</w:t>
        </w:r>
        <w:r>
          <w:rPr>
            <w:rFonts w:eastAsia="Times New Roman"/>
            <w:color w:val="1155CC"/>
            <w:sz w:val="28"/>
            <w:szCs w:val="28"/>
            <w:u w:val="single"/>
          </w:rPr>
          <w:t>nashaniva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.</w:t>
        </w:r>
        <w:r>
          <w:rPr>
            <w:rFonts w:eastAsia="Times New Roman"/>
            <w:color w:val="1155CC"/>
            <w:sz w:val="28"/>
            <w:szCs w:val="28"/>
            <w:u w:val="single"/>
          </w:rPr>
          <w:t>com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/354433</w:t>
        </w:r>
      </w:hyperlink>
    </w:p>
    <w:p w14:paraId="0A533977" w14:textId="77777777" w:rsidR="00245DCD" w:rsidRPr="00CF6F48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  <w:lang w:val="ru-RU"/>
        </w:rPr>
      </w:pPr>
      <w:r w:rsidRPr="00CF6F48">
        <w:rPr>
          <w:sz w:val="28"/>
          <w:szCs w:val="28"/>
          <w:lang w:val="ru-RU"/>
        </w:rPr>
        <w:t xml:space="preserve">31 октября 2024 года в Минске начала свою работу </w:t>
      </w:r>
      <w:r>
        <w:rPr>
          <w:sz w:val="28"/>
          <w:szCs w:val="28"/>
        </w:rPr>
        <w:t>II</w:t>
      </w:r>
      <w:r w:rsidRPr="00CF6F48">
        <w:rPr>
          <w:sz w:val="28"/>
          <w:szCs w:val="28"/>
          <w:lang w:val="ru-RU"/>
        </w:rPr>
        <w:t xml:space="preserve"> Минская международная конференция по евразийской безопасности. На фотографиях с мероприятия не было замечено ни одного слова на белорусском языке. Оформление конференции было выполнено на русском и английском языках.</w:t>
      </w:r>
      <w:r w:rsidRPr="00CF6F48">
        <w:rPr>
          <w:rFonts w:eastAsia="Times New Roman"/>
          <w:color w:val="222222"/>
          <w:sz w:val="28"/>
          <w:szCs w:val="28"/>
          <w:lang w:val="ru-RU"/>
        </w:rPr>
        <w:t xml:space="preserve"> </w:t>
      </w:r>
      <w:hyperlink r:id="rId25">
        <w:r>
          <w:rPr>
            <w:rFonts w:eastAsia="Times New Roman"/>
            <w:color w:val="1155CC"/>
            <w:sz w:val="28"/>
            <w:szCs w:val="28"/>
            <w:u w:val="single"/>
          </w:rPr>
          <w:t>https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://</w:t>
        </w:r>
        <w:r>
          <w:rPr>
            <w:rFonts w:eastAsia="Times New Roman"/>
            <w:color w:val="1155CC"/>
            <w:sz w:val="28"/>
            <w:szCs w:val="28"/>
            <w:u w:val="single"/>
          </w:rPr>
          <w:t>nashaniva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.</w:t>
        </w:r>
        <w:r>
          <w:rPr>
            <w:rFonts w:eastAsia="Times New Roman"/>
            <w:color w:val="1155CC"/>
            <w:sz w:val="28"/>
            <w:szCs w:val="28"/>
            <w:u w:val="single"/>
          </w:rPr>
          <w:t>com</w:t>
        </w:r>
        <w:r w:rsidRPr="00CF6F48">
          <w:rPr>
            <w:rFonts w:eastAsia="Times New Roman"/>
            <w:color w:val="1155CC"/>
            <w:sz w:val="28"/>
            <w:szCs w:val="28"/>
            <w:u w:val="single"/>
            <w:lang w:val="ru-RU"/>
          </w:rPr>
          <w:t>/354448</w:t>
        </w:r>
      </w:hyperlink>
    </w:p>
    <w:p w14:paraId="35D03637" w14:textId="77777777" w:rsidR="00245DCD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</w:rPr>
      </w:pPr>
      <w:r w:rsidRPr="00CF6F48">
        <w:rPr>
          <w:sz w:val="28"/>
          <w:szCs w:val="28"/>
          <w:lang w:val="ru-RU"/>
        </w:rPr>
        <w:t xml:space="preserve">16 ноября 2024 года белорус в </w:t>
      </w:r>
      <w:r>
        <w:rPr>
          <w:rFonts w:eastAsia="Times New Roman"/>
          <w:color w:val="222222"/>
          <w:sz w:val="28"/>
          <w:szCs w:val="28"/>
        </w:rPr>
        <w:t>TikTok</w:t>
      </w:r>
      <w:r w:rsidRPr="00CF6F48">
        <w:rPr>
          <w:sz w:val="28"/>
          <w:szCs w:val="28"/>
          <w:lang w:val="ru-RU"/>
        </w:rPr>
        <w:t xml:space="preserve"> рассказал, что объявление о закрытии одного из магазинов «Остров чистоты» написано на русском, английском и даже китайском языках, но не на белорусском.</w:t>
      </w:r>
      <w:r w:rsidRPr="00CF6F48">
        <w:rPr>
          <w:rFonts w:eastAsia="Times New Roman"/>
          <w:color w:val="222222"/>
          <w:sz w:val="28"/>
          <w:szCs w:val="28"/>
          <w:lang w:val="ru-RU"/>
        </w:rPr>
        <w:t xml:space="preserve"> </w:t>
      </w:r>
      <w:hyperlink r:id="rId26">
        <w:r>
          <w:rPr>
            <w:rFonts w:eastAsia="Times New Roman"/>
            <w:color w:val="1155CC"/>
            <w:sz w:val="28"/>
            <w:szCs w:val="28"/>
            <w:u w:val="single"/>
          </w:rPr>
          <w:t>https://t.me/mkbelarus/43698</w:t>
        </w:r>
      </w:hyperlink>
    </w:p>
    <w:p w14:paraId="0FBCA75D" w14:textId="77777777" w:rsidR="00245DCD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</w:rPr>
      </w:pPr>
      <w:r>
        <w:rPr>
          <w:sz w:val="28"/>
          <w:szCs w:val="28"/>
        </w:rPr>
        <w:t>16 ноября 2024 года генеральный директор телеканала СТ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 Александр </w:t>
      </w:r>
      <w:r>
        <w:rPr>
          <w:sz w:val="28"/>
          <w:szCs w:val="28"/>
          <w:lang w:val="be-BY"/>
        </w:rPr>
        <w:t>О</w:t>
      </w:r>
      <w:r>
        <w:rPr>
          <w:sz w:val="28"/>
          <w:szCs w:val="28"/>
        </w:rPr>
        <w:t>сенк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 xml:space="preserve"> в эфире программы «Минск-Москва», обсуждая вопрос белорусского языка, заявил, что языковая проблема в Беларуси надуманная, игнорируя тот факт, что использование белорусского языка в публичной сфере стало маркером для репрессий. По его мнению, </w:t>
      </w:r>
      <w:r>
        <w:rPr>
          <w:sz w:val="28"/>
          <w:szCs w:val="28"/>
        </w:rPr>
        <w:lastRenderedPageBreak/>
        <w:t>оппозиционные силы поднимают языковой вопрос по одной и той же методи</w:t>
      </w:r>
      <w:r>
        <w:rPr>
          <w:sz w:val="28"/>
          <w:szCs w:val="28"/>
          <w:lang w:val="ru-RU"/>
        </w:rPr>
        <w:t>ч</w:t>
      </w:r>
      <w:r>
        <w:rPr>
          <w:sz w:val="28"/>
          <w:szCs w:val="28"/>
        </w:rPr>
        <w:t>ке, пытаясь поссорить беларусов. Защиту белорусского языка со стороны оппозиции он считает отработкой полученных грантов. Кроме того, аккаунты, защищающие белорусский язык, он называет экстремистски</w:t>
      </w:r>
      <w:r>
        <w:rPr>
          <w:sz w:val="28"/>
          <w:szCs w:val="28"/>
        </w:rPr>
        <w:t>ми.</w:t>
      </w:r>
      <w:r>
        <w:rPr>
          <w:rFonts w:eastAsia="Times New Roman"/>
          <w:color w:val="222222"/>
          <w:sz w:val="28"/>
          <w:szCs w:val="28"/>
        </w:rPr>
        <w:t xml:space="preserve"> </w:t>
      </w:r>
      <w:hyperlink r:id="rId27">
        <w:r>
          <w:rPr>
            <w:rFonts w:eastAsia="Times New Roman"/>
            <w:color w:val="1155CC"/>
            <w:sz w:val="28"/>
            <w:szCs w:val="28"/>
            <w:u w:val="single"/>
          </w:rPr>
          <w:t>https://t.me/mkbelarus/43705</w:t>
        </w:r>
      </w:hyperlink>
    </w:p>
    <w:p w14:paraId="536D43EC" w14:textId="77777777" w:rsidR="00245DCD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</w:rPr>
      </w:pPr>
      <w:r>
        <w:rPr>
          <w:sz w:val="28"/>
          <w:szCs w:val="28"/>
        </w:rPr>
        <w:t>22 ноября 2024 года Министерство информации Республики Беларусь опубликовало обновленный «Список печатных изданий, содержащих информационные сообщения и (или) материалы, распространение которых может нанести ущерб национальным интересам Республики Беларусь». Этот список был утвержден ранее Республиканской комиссией по проведению оценки символики, атрибутики и информационной продукции. Министерство информации предупреждает, что в случае выявления фактов распространения запрещенных печатных изданий, включенны</w:t>
      </w:r>
      <w:r>
        <w:rPr>
          <w:sz w:val="28"/>
          <w:szCs w:val="28"/>
        </w:rPr>
        <w:t>х в этот список, оно будет приостанавливать лицензии на продажу книг. Всего в список попало 35 книг, включая произведения историка Игоря Мельникова</w:t>
      </w:r>
      <w:r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</w:rPr>
        <w:t>осужден 13 сентября 2024 года по статье 361-4 Уголовного кодекса Республики Беларусь за содействие экстремистской деятельности</w:t>
      </w:r>
      <w:r>
        <w:rPr>
          <w:sz w:val="28"/>
          <w:szCs w:val="28"/>
          <w:lang w:val="ru-RU"/>
        </w:rPr>
        <w:t xml:space="preserve">; </w:t>
      </w:r>
      <w:r>
        <w:rPr>
          <w:sz w:val="28"/>
          <w:szCs w:val="28"/>
        </w:rPr>
        <w:t>получил 4 года лишения свободы в колонии общего режима и был признан политическим заключенным 30 августа 2024 года</w:t>
      </w:r>
      <w:r>
        <w:rPr>
          <w:sz w:val="28"/>
          <w:szCs w:val="28"/>
          <w:lang w:val="ru-RU"/>
        </w:rPr>
        <w:t>)</w:t>
      </w:r>
      <w:r>
        <w:rPr>
          <w:sz w:val="28"/>
          <w:szCs w:val="28"/>
        </w:rPr>
        <w:t>.</w:t>
      </w:r>
      <w:r>
        <w:rPr>
          <w:rFonts w:eastAsia="Times New Roman"/>
          <w:color w:val="222222"/>
          <w:sz w:val="28"/>
          <w:szCs w:val="28"/>
        </w:rPr>
        <w:t xml:space="preserve"> </w:t>
      </w:r>
      <w:hyperlink r:id="rId28">
        <w:r>
          <w:rPr>
            <w:rFonts w:eastAsia="Times New Roman"/>
            <w:color w:val="1155CC"/>
            <w:sz w:val="28"/>
            <w:szCs w:val="28"/>
            <w:u w:val="single"/>
          </w:rPr>
          <w:t>https://www.svaboda.org/a/33211961.html</w:t>
        </w:r>
      </w:hyperlink>
    </w:p>
    <w:p w14:paraId="21D383DC" w14:textId="77777777" w:rsidR="00245DCD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</w:rPr>
      </w:pPr>
      <w:r>
        <w:rPr>
          <w:sz w:val="28"/>
          <w:szCs w:val="28"/>
        </w:rPr>
        <w:t>22 ноября 2024 года стало известно, что в городе Гродно разрабатывают сувенирную карту для туристов. Она выйдет тиражом 6000 экземпляров. Все экземпляры будут только на русском языке.</w:t>
      </w:r>
      <w:r>
        <w:rPr>
          <w:rFonts w:eastAsia="Times New Roman"/>
          <w:color w:val="222222"/>
          <w:sz w:val="28"/>
          <w:szCs w:val="28"/>
        </w:rPr>
        <w:t xml:space="preserve"> </w:t>
      </w:r>
      <w:hyperlink r:id="rId29">
        <w:r>
          <w:rPr>
            <w:rFonts w:eastAsia="Times New Roman"/>
            <w:color w:val="1155CC"/>
            <w:sz w:val="28"/>
            <w:szCs w:val="28"/>
            <w:u w:val="single"/>
          </w:rPr>
          <w:t>https://d3pt8vtj0yb2r5.cloudfront.net/2024/11/23/hrodna-karta/?utm_source=tg&amp;_gl=1*1oyctab*_ga*MTM4NTQ2NTE2NC4xNzM1ODM2ODEw*_ga_8N1P40VZWS*MTczNTgzNjgxMC4xLjAuMTczNTgzNjgxMC4wLjAuMTU1OTA5Mzc5OA</w:t>
        </w:r>
      </w:hyperlink>
    </w:p>
    <w:p w14:paraId="4A766191" w14:textId="77777777" w:rsidR="00245DCD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</w:rPr>
      </w:pPr>
      <w:r>
        <w:rPr>
          <w:sz w:val="28"/>
          <w:szCs w:val="28"/>
        </w:rPr>
        <w:t>1 декабря 2024 года в Государственном литературном музее имени Янки Купалы в Минске должна была открыться выставка живописи Алеся Суш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«Добрый вечер добрым людям!». Цель выставочного проекта — представить давние обычаи и обряды белорусов. Однако после доноса пророссийской активистки 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>льги Бондаревой, в котором она оскорбляет художника, государственный музей и задевает Министерство культуры, выставку безосновательно отменили. Также Бондареву не устроило, что на музее белорусского писателя и поэта Янки Купалы нет ни одной таблички, написанной на русском языке.</w:t>
      </w:r>
      <w:r>
        <w:rPr>
          <w:sz w:val="28"/>
          <w:szCs w:val="28"/>
          <w:lang w:val="ru-RU"/>
        </w:rPr>
        <w:t xml:space="preserve"> </w:t>
      </w:r>
      <w:hyperlink r:id="rId30">
        <w:r>
          <w:rPr>
            <w:rFonts w:eastAsia="Times New Roman"/>
            <w:color w:val="1155CC"/>
            <w:sz w:val="28"/>
            <w:szCs w:val="28"/>
            <w:u w:val="single"/>
          </w:rPr>
          <w:t>https://nashaniva.com/356422</w:t>
        </w:r>
      </w:hyperlink>
    </w:p>
    <w:p w14:paraId="3A89DEED" w14:textId="77777777" w:rsidR="00245DCD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</w:rPr>
      </w:pPr>
      <w:r>
        <w:rPr>
          <w:sz w:val="28"/>
          <w:szCs w:val="28"/>
        </w:rPr>
        <w:t xml:space="preserve">5 декабря 2024 года стало известно, что в Беларуси запускается шоу (национальный проект) «Фабрика блогеров». Главной ведущей станет российская звезда Ольга Бузова. Благодаря русификации в Беларуси почти </w:t>
      </w:r>
      <w:r>
        <w:rPr>
          <w:sz w:val="28"/>
          <w:szCs w:val="28"/>
        </w:rPr>
        <w:lastRenderedPageBreak/>
        <w:t>не существует белорусской поп-культуры, а российские звезды вытесняют даже русскоязычных белорусских музыкантов.</w:t>
      </w:r>
      <w:r>
        <w:rPr>
          <w:rFonts w:eastAsia="Times New Roman"/>
          <w:color w:val="222222"/>
          <w:sz w:val="28"/>
          <w:szCs w:val="28"/>
        </w:rPr>
        <w:t xml:space="preserve"> </w:t>
      </w:r>
      <w:hyperlink r:id="rId31">
        <w:r>
          <w:rPr>
            <w:rFonts w:eastAsia="Times New Roman"/>
            <w:color w:val="1155CC"/>
            <w:sz w:val="28"/>
            <w:szCs w:val="28"/>
            <w:u w:val="single"/>
          </w:rPr>
          <w:t>https://t.me/mkbelarus/43945</w:t>
        </w:r>
      </w:hyperlink>
    </w:p>
    <w:p w14:paraId="563A0F79" w14:textId="77777777" w:rsidR="00245DCD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</w:rPr>
      </w:pPr>
      <w:r>
        <w:rPr>
          <w:sz w:val="28"/>
          <w:szCs w:val="28"/>
        </w:rPr>
        <w:t xml:space="preserve">9 декабря 2024 года стало известно, что 85% всей белорусской книжной продукции, напечатанной в диаспоре, была на белорусском языке. За это же время в Республике Беларусь 85% книг </w:t>
      </w:r>
      <w:r>
        <w:rPr>
          <w:sz w:val="28"/>
          <w:szCs w:val="28"/>
        </w:rPr>
        <w:t>вышло на русском языке.</w:t>
      </w:r>
      <w:r>
        <w:rPr>
          <w:rFonts w:eastAsia="Times New Roman"/>
          <w:color w:val="222222"/>
          <w:sz w:val="28"/>
          <w:szCs w:val="28"/>
        </w:rPr>
        <w:t xml:space="preserve"> </w:t>
      </w:r>
      <w:hyperlink r:id="rId32">
        <w:r>
          <w:rPr>
            <w:rFonts w:eastAsia="Times New Roman"/>
            <w:color w:val="1155CC"/>
            <w:sz w:val="28"/>
            <w:szCs w:val="28"/>
            <w:u w:val="single"/>
          </w:rPr>
          <w:t>https://t.me/mkbelarus/44007</w:t>
        </w:r>
      </w:hyperlink>
    </w:p>
    <w:p w14:paraId="0C708BF2" w14:textId="77777777" w:rsidR="00245DCD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</w:rPr>
      </w:pPr>
      <w:r>
        <w:rPr>
          <w:sz w:val="28"/>
          <w:szCs w:val="28"/>
        </w:rPr>
        <w:t>10 декабря 2024 года россиянка Эвелина Азаева, известная как пропагандистка, писательница и российская националистка, побывала на экскурсии в Беларуси. В Гродно в костёле её не устроила служба на белорусском языке, а также её возмутило, что некоторые белорусы отвечали ей на белорусском.</w:t>
      </w:r>
      <w:r>
        <w:rPr>
          <w:rFonts w:eastAsia="Times New Roman"/>
          <w:color w:val="222222"/>
          <w:sz w:val="28"/>
          <w:szCs w:val="28"/>
        </w:rPr>
        <w:t xml:space="preserve"> </w:t>
      </w:r>
      <w:hyperlink r:id="rId33">
        <w:r>
          <w:rPr>
            <w:rFonts w:eastAsia="Times New Roman"/>
            <w:color w:val="1155CC"/>
            <w:sz w:val="28"/>
            <w:szCs w:val="28"/>
            <w:u w:val="single"/>
          </w:rPr>
          <w:t>https://katolik.life/bel/news/sotsium/item/5589-vyadomaya-rasijskaya-natsyyanalistka-pabyvala-grodne-zajshla-kastsjol-i-aburylasya.html</w:t>
        </w:r>
      </w:hyperlink>
    </w:p>
    <w:p w14:paraId="54B58779" w14:textId="77777777" w:rsidR="00245DCD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</w:rPr>
      </w:pPr>
      <w:r>
        <w:rPr>
          <w:sz w:val="28"/>
          <w:szCs w:val="28"/>
        </w:rPr>
        <w:t xml:space="preserve">27 декабря 2024 года выяснилось, что пропагандистка 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 xml:space="preserve">льга Бондарева обратилась в Минсктранс с требованием, чтобы на остановках общественного транспорта объявления звучали и на русском языке. Минсктранс отказал, объяснив это тем, что на остановках транспорт задерживается не более минуты, и в это время сложно 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>местить информацию на двух языках.</w:t>
      </w:r>
      <w:r>
        <w:rPr>
          <w:rFonts w:eastAsia="Times New Roman"/>
          <w:color w:val="222222"/>
          <w:sz w:val="28"/>
          <w:szCs w:val="28"/>
        </w:rPr>
        <w:t xml:space="preserve"> </w:t>
      </w:r>
      <w:hyperlink r:id="rId34">
        <w:r>
          <w:rPr>
            <w:rFonts w:eastAsia="Times New Roman"/>
            <w:color w:val="1155CC"/>
            <w:sz w:val="28"/>
            <w:szCs w:val="28"/>
            <w:u w:val="single"/>
          </w:rPr>
          <w:t>https://nashaniva.com/358282</w:t>
        </w:r>
      </w:hyperlink>
    </w:p>
    <w:p w14:paraId="531B0E83" w14:textId="77777777" w:rsidR="00245DCD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</w:rPr>
      </w:pPr>
      <w:r>
        <w:rPr>
          <w:sz w:val="28"/>
          <w:szCs w:val="28"/>
        </w:rPr>
        <w:t>27 декабря 2024 года создательница единственного прорежимного беларусскоязычного телеграм-канала «Верашчака» Зоя Сер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да написала, что приостанавливает свою работу якобы из-за нехватки времени для создания контента, но возможно, она не выдержала давления со стороны пророссийских активистов. Пророссийские активисты критикуют канал Сер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ды за пробелорусскую направленность, что они ассоциируют с русофобией. Они также обвиняют Зою Сер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ду в признании телеграм-канала «За Союзное государство Беларуси и России» экстремистским. Этот канал имел явную антибелорусскую направленность.</w:t>
      </w:r>
      <w:r>
        <w:rPr>
          <w:sz w:val="28"/>
          <w:szCs w:val="28"/>
          <w:lang w:val="ru-RU"/>
        </w:rPr>
        <w:t xml:space="preserve"> </w:t>
      </w:r>
      <w:hyperlink r:id="rId35">
        <w:r>
          <w:rPr>
            <w:rFonts w:eastAsia="Times New Roman"/>
            <w:color w:val="1155CC"/>
            <w:sz w:val="28"/>
            <w:szCs w:val="28"/>
            <w:u w:val="single"/>
          </w:rPr>
          <w:t>https://nashaniva.com/358436</w:t>
        </w:r>
      </w:hyperlink>
    </w:p>
    <w:p w14:paraId="5008A476" w14:textId="77777777" w:rsidR="00245DCD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</w:rPr>
      </w:pPr>
      <w:r>
        <w:rPr>
          <w:sz w:val="28"/>
          <w:szCs w:val="28"/>
        </w:rPr>
        <w:t xml:space="preserve">29 декабря 2024 года соратник 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>льги Бондар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вой и борец с любыми проявлениями беларусскости Юспа М. М. направил в Центральную </w:t>
      </w:r>
      <w:r>
        <w:rPr>
          <w:sz w:val="28"/>
          <w:szCs w:val="28"/>
        </w:rPr>
        <w:t>избирательную комиссию обращение с требованием, чтобы избирательные бюллетени были напечатаны на русском языке.</w:t>
      </w:r>
      <w:r>
        <w:rPr>
          <w:rFonts w:eastAsia="Times New Roman"/>
          <w:color w:val="222222"/>
          <w:sz w:val="28"/>
          <w:szCs w:val="28"/>
        </w:rPr>
        <w:t xml:space="preserve"> </w:t>
      </w:r>
      <w:hyperlink r:id="rId36">
        <w:r>
          <w:rPr>
            <w:rFonts w:eastAsia="Times New Roman"/>
            <w:color w:val="1155CC"/>
            <w:sz w:val="28"/>
            <w:szCs w:val="28"/>
            <w:u w:val="single"/>
          </w:rPr>
          <w:t>https://nashaniva.com/358569</w:t>
        </w:r>
      </w:hyperlink>
    </w:p>
    <w:p w14:paraId="769A19C8" w14:textId="77777777" w:rsidR="00245DCD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</w:rPr>
      </w:pPr>
      <w:r>
        <w:rPr>
          <w:sz w:val="28"/>
          <w:szCs w:val="28"/>
        </w:rPr>
        <w:t xml:space="preserve">Руководитель администрации Лукашенко Дмитрий Крутой сообщил, что рассматривается вероятность объявить 2025 год Годом белорусского языка. Однако постановление должен принять сам Александр Лукашенко. Тем не менее, в своем новогоднем обращении 31 декабря 2024 года Александр </w:t>
      </w:r>
      <w:r>
        <w:rPr>
          <w:sz w:val="28"/>
          <w:szCs w:val="28"/>
        </w:rPr>
        <w:lastRenderedPageBreak/>
        <w:t>Лукашенко объявил «Пятилетку качества», а 2025 год — «Годом благоустройства Беларуси».</w:t>
      </w:r>
      <w:r>
        <w:rPr>
          <w:rFonts w:eastAsia="Times New Roman"/>
          <w:color w:val="222222"/>
          <w:sz w:val="28"/>
          <w:szCs w:val="28"/>
        </w:rPr>
        <w:t xml:space="preserve"> </w:t>
      </w:r>
      <w:hyperlink r:id="rId37">
        <w:r>
          <w:rPr>
            <w:rFonts w:eastAsia="Times New Roman"/>
            <w:color w:val="1155CC"/>
            <w:sz w:val="28"/>
            <w:szCs w:val="28"/>
            <w:u w:val="single"/>
          </w:rPr>
          <w:t>https://belsat.eu/84311035/nie-hod-bielaruskaj-movy</w:t>
        </w:r>
      </w:hyperlink>
    </w:p>
    <w:p w14:paraId="10DC0279" w14:textId="77777777" w:rsidR="00245DCD" w:rsidRDefault="00CF6F48">
      <w:pPr>
        <w:pStyle w:val="NormalWeb"/>
        <w:jc w:val="both"/>
        <w:rPr>
          <w:rFonts w:eastAsia="Times New Roman"/>
          <w:color w:val="222222"/>
          <w:sz w:val="28"/>
          <w:szCs w:val="28"/>
        </w:rPr>
      </w:pPr>
      <w:r>
        <w:rPr>
          <w:sz w:val="28"/>
          <w:szCs w:val="28"/>
        </w:rPr>
        <w:t>Мы продолжим внимательно следить за состоянием белорусского языка и делать подобные обзоры не реже чем раз в полгода. Поэтому если у вас есть примеры дискриминации по языковому признаку, которые не вошли в этот обзор, пожалуйста, отправляйте их нам на наш адрес</w:t>
      </w:r>
      <w:r>
        <w:rPr>
          <w:rFonts w:eastAsia="Times New Roman"/>
          <w:color w:val="222222"/>
          <w:sz w:val="28"/>
          <w:szCs w:val="28"/>
          <w:highlight w:val="white"/>
        </w:rPr>
        <w:t xml:space="preserve"> — naszamova@gmail.com.</w:t>
      </w:r>
    </w:p>
    <w:p w14:paraId="63579653" w14:textId="77777777" w:rsidR="00245DCD" w:rsidRDefault="00245DCD">
      <w:pPr>
        <w:jc w:val="both"/>
        <w:rPr>
          <w:sz w:val="28"/>
          <w:szCs w:val="28"/>
        </w:rPr>
      </w:pPr>
    </w:p>
    <w:p w14:paraId="322EDB19" w14:textId="77777777" w:rsidR="00245DCD" w:rsidRDefault="00245DCD">
      <w:pPr>
        <w:jc w:val="both"/>
        <w:rPr>
          <w:sz w:val="28"/>
          <w:szCs w:val="28"/>
          <w:lang w:val="ru-RU"/>
        </w:rPr>
      </w:pPr>
    </w:p>
    <w:sectPr w:rsidR="00245DCD">
      <w:footerReference w:type="default" r:id="rId3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576F" w14:textId="77777777" w:rsidR="00245DCD" w:rsidRDefault="00CF6F48">
      <w:pPr>
        <w:spacing w:line="240" w:lineRule="auto"/>
      </w:pPr>
      <w:r>
        <w:separator/>
      </w:r>
    </w:p>
  </w:endnote>
  <w:endnote w:type="continuationSeparator" w:id="0">
    <w:p w14:paraId="040BC1B1" w14:textId="77777777" w:rsidR="00245DCD" w:rsidRDefault="00CF6F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7E7A" w14:textId="77777777" w:rsidR="00245DCD" w:rsidRDefault="00245DCD">
    <w:pPr>
      <w:rPr>
        <w:rFonts w:ascii="Times New Roman" w:eastAsia="Times New Roman" w:hAnsi="Times New Roman" w:cs="Times New Roman"/>
        <w:sz w:val="24"/>
        <w:szCs w:val="24"/>
      </w:rPr>
    </w:pPr>
  </w:p>
  <w:p w14:paraId="1331C52C" w14:textId="77777777" w:rsidR="00245DCD" w:rsidRDefault="00CF6F48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936C" w14:textId="77777777" w:rsidR="00245DCD" w:rsidRDefault="00CF6F48">
      <w:r>
        <w:separator/>
      </w:r>
    </w:p>
  </w:footnote>
  <w:footnote w:type="continuationSeparator" w:id="0">
    <w:p w14:paraId="53F34E28" w14:textId="77777777" w:rsidR="00245DCD" w:rsidRDefault="00CF6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F617BC3"/>
    <w:rsid w:val="000B515F"/>
    <w:rsid w:val="00245DCD"/>
    <w:rsid w:val="00CF6F48"/>
    <w:rsid w:val="025B36EA"/>
    <w:rsid w:val="026155F3"/>
    <w:rsid w:val="03870C59"/>
    <w:rsid w:val="08B35053"/>
    <w:rsid w:val="0A16051D"/>
    <w:rsid w:val="0BB359C0"/>
    <w:rsid w:val="0BD8017E"/>
    <w:rsid w:val="0C9040A9"/>
    <w:rsid w:val="16B36D4D"/>
    <w:rsid w:val="1E302A17"/>
    <w:rsid w:val="22E4044C"/>
    <w:rsid w:val="28287CEE"/>
    <w:rsid w:val="2C2C2488"/>
    <w:rsid w:val="2EB540B0"/>
    <w:rsid w:val="313666CD"/>
    <w:rsid w:val="3300373A"/>
    <w:rsid w:val="34EE2F66"/>
    <w:rsid w:val="3D3675FD"/>
    <w:rsid w:val="3D5B6538"/>
    <w:rsid w:val="3F63308A"/>
    <w:rsid w:val="4271078E"/>
    <w:rsid w:val="46F87C7E"/>
    <w:rsid w:val="48E829AC"/>
    <w:rsid w:val="4BFC6736"/>
    <w:rsid w:val="4CE20FB3"/>
    <w:rsid w:val="4E801CD9"/>
    <w:rsid w:val="54221594"/>
    <w:rsid w:val="578D73B3"/>
    <w:rsid w:val="5887504C"/>
    <w:rsid w:val="58C838B7"/>
    <w:rsid w:val="5E6D40F8"/>
    <w:rsid w:val="5F617BC3"/>
    <w:rsid w:val="634B0772"/>
    <w:rsid w:val="637B6D43"/>
    <w:rsid w:val="638F37E5"/>
    <w:rsid w:val="63CE0D4C"/>
    <w:rsid w:val="640B0BB1"/>
    <w:rsid w:val="65385D9F"/>
    <w:rsid w:val="66613283"/>
    <w:rsid w:val="698718B2"/>
    <w:rsid w:val="6EFA1CA3"/>
    <w:rsid w:val="762848E9"/>
    <w:rsid w:val="77AC46E5"/>
    <w:rsid w:val="7BDC5744"/>
    <w:rsid w:val="7D18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B83597"/>
  <w15:docId w15:val="{E6F0BAA4-0508-4E73-A7B5-E2234D3A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be-B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.me/viasna96/27493" TargetMode="External"/><Relationship Id="rId18" Type="http://schemas.openxmlformats.org/officeDocument/2006/relationships/hyperlink" Target="https://www.svaboda.org/a/33136102.html" TargetMode="External"/><Relationship Id="rId26" Type="http://schemas.openxmlformats.org/officeDocument/2006/relationships/hyperlink" Target="https://t.me/mkbelarus/43698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t.me/viasna96/28142" TargetMode="External"/><Relationship Id="rId34" Type="http://schemas.openxmlformats.org/officeDocument/2006/relationships/hyperlink" Target="https://nashaniva.com/358282" TargetMode="External"/><Relationship Id="rId7" Type="http://schemas.openxmlformats.org/officeDocument/2006/relationships/hyperlink" Target="https://belpol.pro/nan-belarusi-k-unichtozheniyu-knig-gotovy/" TargetMode="External"/><Relationship Id="rId12" Type="http://schemas.openxmlformats.org/officeDocument/2006/relationships/hyperlink" Target="https://spring96.org/be/news/116138" TargetMode="External"/><Relationship Id="rId17" Type="http://schemas.openxmlformats.org/officeDocument/2006/relationships/hyperlink" Target="https://youtu.be/aHQ9a7_FkF4?si=z6o7img-t2qy8y1e" TargetMode="External"/><Relationship Id="rId25" Type="http://schemas.openxmlformats.org/officeDocument/2006/relationships/hyperlink" Target="https://nashaniva.com/354448" TargetMode="External"/><Relationship Id="rId33" Type="http://schemas.openxmlformats.org/officeDocument/2006/relationships/hyperlink" Target="https://katolik.life/bel/news/sotsium/item/5589-vyadomaya-rasijskaya-natsyyanalistka-pabyvala-grodne-zajshla-kastsjol-i-aburylasya.html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browse-zerka1o.online/news/cellar/77911.html?inst=7&amp;fbclid=PAZXh0bgNhZW0CMTEAAaZgwIMmF9_Ppz3m2AdsXp4VkB5zIWreYC0q3ziHhJiwV4L3zwcFI97722s_aem_pa4uz0SeDoJxrTY4ndYQeg" TargetMode="External"/><Relationship Id="rId20" Type="http://schemas.openxmlformats.org/officeDocument/2006/relationships/hyperlink" Target="https://ru.belsat.eu/82724489/ubirat-pryatat-vydirat-belsat-uznal-o-faktah-provokacij-protiv-bibliotekarej" TargetMode="External"/><Relationship Id="rId29" Type="http://schemas.openxmlformats.org/officeDocument/2006/relationships/hyperlink" Target="https://d3pt8vtj0yb2r5.cloudfront.net/2024/11/23/hrodna-karta/?utm_source=tg&amp;_gl=1*1oyctab*_ga*MTM4NTQ2NTE2NC4xNzM1ODM2ODEw*_ga_8N1P40VZWS*MTczNTgzNjgxMC4xLjAuMTczNTgzNjgxMC4wLjAuMTU1OTA5Mzc5OA" TargetMode="External"/><Relationship Id="rId1" Type="http://schemas.openxmlformats.org/officeDocument/2006/relationships/styles" Target="styles.xml"/><Relationship Id="rId6" Type="http://schemas.openxmlformats.org/officeDocument/2006/relationships/hyperlink" Target="https://nashaniva.com/346925" TargetMode="External"/><Relationship Id="rId11" Type="http://schemas.openxmlformats.org/officeDocument/2006/relationships/hyperlink" Target="https://www.instagram.com/reel/C-uZUycKqjo/?igsh=dGxtMnBveTFlbWRp" TargetMode="External"/><Relationship Id="rId24" Type="http://schemas.openxmlformats.org/officeDocument/2006/relationships/hyperlink" Target="https://nashaniva.com/354433" TargetMode="External"/><Relationship Id="rId32" Type="http://schemas.openxmlformats.org/officeDocument/2006/relationships/hyperlink" Target="https://t.me/mkbelarus/44007" TargetMode="External"/><Relationship Id="rId37" Type="http://schemas.openxmlformats.org/officeDocument/2006/relationships/hyperlink" Target="https://belsat.eu/84311035/nie-hod-bielaruskaj-movy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t.me/belsat/119823" TargetMode="External"/><Relationship Id="rId23" Type="http://schemas.openxmlformats.org/officeDocument/2006/relationships/hyperlink" Target="https://nashaniva.com/354348" TargetMode="External"/><Relationship Id="rId28" Type="http://schemas.openxmlformats.org/officeDocument/2006/relationships/hyperlink" Target="https://www.svaboda.org/a/33211961.html" TargetMode="External"/><Relationship Id="rId36" Type="http://schemas.openxmlformats.org/officeDocument/2006/relationships/hyperlink" Target="https://nashaniva.com/358569" TargetMode="External"/><Relationship Id="rId10" Type="http://schemas.openxmlformats.org/officeDocument/2006/relationships/hyperlink" Target="https://ru.hrodna.life/articles/amal-ruskaja-mova/" TargetMode="External"/><Relationship Id="rId19" Type="http://schemas.openxmlformats.org/officeDocument/2006/relationships/hyperlink" Target="https://t.me/movapobach/1322" TargetMode="External"/><Relationship Id="rId31" Type="http://schemas.openxmlformats.org/officeDocument/2006/relationships/hyperlink" Target="https://t.me/mkbelarus/4394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erkalo-brows3.site/news/cellar/74300.html?inst=7&amp;fbclid=PAZXh0bgNhZW0CMTEAAab5A3ZjdvWRXi7gZg2Saasg2nXWUJOC_WOBKC7IDNWdhLG8EzukFsTFsv0_aem_wUG6W7JKs0oC922ko8p4mg" TargetMode="External"/><Relationship Id="rId14" Type="http://schemas.openxmlformats.org/officeDocument/2006/relationships/hyperlink" Target="https://mediazonaby.com/news/2024/09/03/speakers" TargetMode="External"/><Relationship Id="rId22" Type="http://schemas.openxmlformats.org/officeDocument/2006/relationships/hyperlink" Target="https://zerkaloio-read.site/news/life/81742.html?inst=7&amp;fbclid=PAZXh0bgNhZW0CMTEAAabvscua3erSZ1oLbnX8-r2ElEksHjoKzb8fVbJ2DUTIYpB3zA4XWKL3pNI_aem_XE-cwqmd5mlJfDlS43XyAQ" TargetMode="External"/><Relationship Id="rId27" Type="http://schemas.openxmlformats.org/officeDocument/2006/relationships/hyperlink" Target="https://t.me/mkbelarus/43705" TargetMode="External"/><Relationship Id="rId30" Type="http://schemas.openxmlformats.org/officeDocument/2006/relationships/hyperlink" Target="https://nashaniva.com/356422" TargetMode="External"/><Relationship Id="rId35" Type="http://schemas.openxmlformats.org/officeDocument/2006/relationships/hyperlink" Target="https://nashaniva.com/358436" TargetMode="External"/><Relationship Id="rId8" Type="http://schemas.openxmlformats.org/officeDocument/2006/relationships/hyperlink" Target="https://nashaniva.com/34768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3259</Words>
  <Characters>18578</Characters>
  <Application>Microsoft Office Word</Application>
  <DocSecurity>0</DocSecurity>
  <Lines>154</Lines>
  <Paragraphs>43</Paragraphs>
  <ScaleCrop>false</ScaleCrop>
  <Company/>
  <LinksUpToDate>false</LinksUpToDate>
  <CharactersWithSpaces>21794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 Trenas</dc:creator>
  <cp:lastModifiedBy>Alena Makouskaya</cp:lastModifiedBy>
  <cp:revision>2</cp:revision>
  <dcterms:created xsi:type="dcterms:W3CDTF">2025-01-20T18:57:00Z</dcterms:created>
  <dcterms:modified xsi:type="dcterms:W3CDTF">2025-01-20T18:57:00Z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F880737701934C6592509685BAE538E3_11</vt:lpwstr>
  </property>
</Properties>
</file>